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rFonts w:hint="eastAsia"/>
          <w:b/>
          <w:sz w:val="28"/>
          <w:lang w:val="en-US" w:eastAsia="zh-CN"/>
        </w:rPr>
        <w:t>2024年</w:t>
      </w:r>
      <w:r>
        <w:rPr>
          <w:rFonts w:hint="eastAsia"/>
          <w:b/>
          <w:sz w:val="28"/>
        </w:rPr>
        <w:t>浙江中医药大学附属第三医院</w:t>
      </w:r>
    </w:p>
    <w:p>
      <w:pPr>
        <w:jc w:val="center"/>
        <w:rPr>
          <w:rFonts w:hint="eastAsia"/>
          <w:b/>
          <w:sz w:val="28"/>
          <w:highlight w:val="yellow"/>
        </w:rPr>
      </w:pPr>
      <w:r>
        <w:rPr>
          <w:rFonts w:hint="eastAsia" w:asciiTheme="minorEastAsia" w:hAnsiTheme="minorEastAsia"/>
          <w:b/>
          <w:sz w:val="28"/>
          <w:highlight w:val="none"/>
        </w:rPr>
        <w:t>常规耗材</w:t>
      </w:r>
      <w:r>
        <w:rPr>
          <w:rFonts w:hint="eastAsia"/>
          <w:b/>
          <w:sz w:val="28"/>
        </w:rPr>
        <w:t>招标采购</w:t>
      </w:r>
      <w:r>
        <w:rPr>
          <w:rFonts w:hint="eastAsia"/>
          <w:b/>
          <w:sz w:val="28"/>
          <w:highlight w:val="none"/>
        </w:rPr>
        <w:t>邀请函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各</w:t>
      </w:r>
      <w:r>
        <w:rPr>
          <w:rFonts w:hint="eastAsia" w:asciiTheme="minorEastAsia" w:hAnsiTheme="minorEastAsia"/>
          <w:szCs w:val="21"/>
          <w:lang w:eastAsia="zh-CN"/>
        </w:rPr>
        <w:t>常规</w:t>
      </w:r>
      <w:r>
        <w:rPr>
          <w:rFonts w:hint="eastAsia" w:asciiTheme="minorEastAsia" w:hAnsiTheme="minorEastAsia"/>
          <w:szCs w:val="21"/>
        </w:rPr>
        <w:t>耗材生产（经营）企业：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根据国家的相关法律法规和医院招标的有关规定，决定对院内</w:t>
      </w:r>
      <w:r>
        <w:rPr>
          <w:rFonts w:hint="eastAsia" w:asciiTheme="minorEastAsia" w:hAnsiTheme="minorEastAsia"/>
          <w:szCs w:val="21"/>
          <w:lang w:eastAsia="zh-CN"/>
        </w:rPr>
        <w:t>部分</w:t>
      </w:r>
      <w:r>
        <w:rPr>
          <w:rFonts w:hint="eastAsia" w:asciiTheme="minorEastAsia" w:hAnsiTheme="minorEastAsia"/>
          <w:b w:val="0"/>
          <w:bCs/>
          <w:sz w:val="21"/>
          <w:szCs w:val="21"/>
          <w:highlight w:val="none"/>
        </w:rPr>
        <w:t>常规耗材</w:t>
      </w:r>
      <w:r>
        <w:rPr>
          <w:rFonts w:hint="eastAsia" w:asciiTheme="minorEastAsia" w:hAnsiTheme="minorEastAsia"/>
          <w:szCs w:val="21"/>
        </w:rPr>
        <w:t>进行招标采购，特邀请符合</w:t>
      </w:r>
      <w:r>
        <w:rPr>
          <w:rFonts w:hint="eastAsia" w:asciiTheme="minorEastAsia" w:hAnsiTheme="minorEastAsia"/>
          <w:szCs w:val="21"/>
          <w:lang w:eastAsia="zh-CN"/>
        </w:rPr>
        <w:t>资质</w:t>
      </w:r>
      <w:r>
        <w:rPr>
          <w:rFonts w:hint="eastAsia" w:asciiTheme="minorEastAsia" w:hAnsiTheme="minorEastAsia"/>
          <w:szCs w:val="21"/>
        </w:rPr>
        <w:t>要求的相关生产（经营）企业前来投标报价。</w:t>
      </w: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hint="eastAsia" w:ascii="黑体" w:hAnsi="宋体" w:eastAsia="黑体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/>
          <w:szCs w:val="21"/>
          <w:lang w:eastAsia="zh-CN"/>
        </w:rPr>
        <w:t>一、</w:t>
      </w:r>
      <w:r>
        <w:rPr>
          <w:rFonts w:hint="eastAsia" w:asciiTheme="minorEastAsia" w:hAnsiTheme="minorEastAsia"/>
          <w:b/>
          <w:szCs w:val="21"/>
        </w:rPr>
        <w:t>项目编号：</w:t>
      </w:r>
      <w:r>
        <w:rPr>
          <w:rFonts w:hint="eastAsia" w:ascii="黑体" w:hAnsi="宋体" w:eastAsia="黑体"/>
          <w:b/>
          <w:bCs/>
          <w:sz w:val="24"/>
          <w:szCs w:val="24"/>
          <w:highlight w:val="yellow"/>
        </w:rPr>
        <w:t>ZSYYCGZX</w:t>
      </w:r>
      <w:r>
        <w:rPr>
          <w:rFonts w:ascii="黑体" w:hAnsi="宋体" w:eastAsia="黑体"/>
          <w:b/>
          <w:bCs/>
          <w:sz w:val="24"/>
          <w:szCs w:val="24"/>
          <w:highlight w:val="yellow"/>
        </w:rPr>
        <w:t>-202</w:t>
      </w:r>
      <w:r>
        <w:rPr>
          <w:rFonts w:hint="eastAsia" w:ascii="黑体" w:hAnsi="宋体" w:eastAsia="黑体"/>
          <w:b/>
          <w:bCs/>
          <w:sz w:val="24"/>
          <w:szCs w:val="24"/>
          <w:highlight w:val="yellow"/>
          <w:lang w:val="en-US" w:eastAsia="zh-CN"/>
        </w:rPr>
        <w:t>4</w:t>
      </w:r>
      <w:r>
        <w:rPr>
          <w:rFonts w:ascii="黑体" w:hAnsi="宋体" w:eastAsia="黑体"/>
          <w:b/>
          <w:bCs/>
          <w:sz w:val="24"/>
          <w:szCs w:val="24"/>
          <w:highlight w:val="yellow"/>
        </w:rPr>
        <w:t>0</w:t>
      </w:r>
      <w:r>
        <w:rPr>
          <w:rFonts w:hint="eastAsia" w:ascii="黑体" w:hAnsi="宋体" w:eastAsia="黑体"/>
          <w:b/>
          <w:bCs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黑体" w:hAnsi="宋体" w:eastAsia="黑体"/>
          <w:b/>
          <w:bCs/>
          <w:sz w:val="24"/>
          <w:szCs w:val="24"/>
          <w:highlight w:val="yellow"/>
        </w:rPr>
        <w:t>0</w:t>
      </w:r>
      <w:r>
        <w:rPr>
          <w:rFonts w:hint="eastAsia" w:ascii="黑体" w:hAnsi="宋体" w:eastAsia="黑体"/>
          <w:b/>
          <w:bCs/>
          <w:sz w:val="24"/>
          <w:szCs w:val="24"/>
          <w:highlight w:val="yellow"/>
          <w:lang w:val="en-US" w:eastAsia="zh-CN"/>
        </w:rPr>
        <w:t>3</w:t>
      </w:r>
    </w:p>
    <w:p>
      <w:pPr>
        <w:spacing w:line="360" w:lineRule="auto"/>
        <w:ind w:firstLine="422" w:firstLineChars="200"/>
        <w:jc w:val="both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b/>
          <w:bCs/>
          <w:szCs w:val="21"/>
          <w:lang w:eastAsia="zh-CN"/>
        </w:rPr>
        <w:t>二、项目内容：</w:t>
      </w:r>
      <w:r>
        <w:rPr>
          <w:rFonts w:hint="eastAsia" w:asciiTheme="minorEastAsia" w:hAnsiTheme="minorEastAsia"/>
          <w:szCs w:val="21"/>
        </w:rPr>
        <w:t>浙江中医药大学附属第三医院常规耗材招标</w:t>
      </w:r>
    </w:p>
    <w:p>
      <w:pPr>
        <w:spacing w:line="360" w:lineRule="auto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三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hint="eastAsia" w:asciiTheme="minorEastAsia" w:hAnsiTheme="minorEastAsia"/>
          <w:b/>
          <w:bCs/>
          <w:szCs w:val="21"/>
        </w:rPr>
        <w:t>采购范围</w:t>
      </w:r>
      <w:r>
        <w:rPr>
          <w:rFonts w:hint="eastAsia" w:asciiTheme="minorEastAsia" w:hAnsiTheme="minorEastAsia"/>
          <w:b/>
          <w:bCs/>
          <w:szCs w:val="21"/>
          <w:lang w:eastAsia="zh-CN"/>
        </w:rPr>
        <w:t>：</w:t>
      </w:r>
      <w:r>
        <w:rPr>
          <w:rFonts w:hint="eastAsia" w:asciiTheme="minorEastAsia" w:hAnsiTheme="minorEastAsia"/>
          <w:szCs w:val="21"/>
          <w:lang w:eastAsia="zh-CN"/>
        </w:rPr>
        <w:t>具体</w:t>
      </w:r>
      <w:r>
        <w:rPr>
          <w:rFonts w:hint="eastAsia" w:asciiTheme="minorEastAsia" w:hAnsiTheme="minorEastAsia"/>
          <w:szCs w:val="21"/>
        </w:rPr>
        <w:t>项目如下：</w:t>
      </w:r>
    </w:p>
    <w:tbl>
      <w:tblPr>
        <w:tblStyle w:val="5"/>
        <w:tblpPr w:leftFromText="180" w:rightFromText="180" w:vertAnchor="text" w:horzAnchor="page" w:tblpX="1915" w:tblpY="311"/>
        <w:tblOverlap w:val="never"/>
        <w:tblW w:w="8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520"/>
        <w:gridCol w:w="5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医用雾化面罩</w:t>
            </w:r>
          </w:p>
        </w:tc>
        <w:tc>
          <w:tcPr>
            <w:tcW w:w="5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包含如：成人、儿童、气切等各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型号的雾化面罩</w:t>
            </w:r>
          </w:p>
        </w:tc>
      </w:tr>
    </w:tbl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四</w:t>
      </w:r>
      <w:r>
        <w:rPr>
          <w:rFonts w:hint="eastAsia" w:asciiTheme="minorEastAsia" w:hAnsiTheme="minorEastAsia"/>
          <w:szCs w:val="21"/>
        </w:rPr>
        <w:t>、采购周期：二年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五</w:t>
      </w:r>
      <w:r>
        <w:rPr>
          <w:rFonts w:hint="eastAsia" w:asciiTheme="minorEastAsia" w:hAnsiTheme="minorEastAsia"/>
          <w:szCs w:val="21"/>
        </w:rPr>
        <w:t xml:space="preserve">、采购方式：院内公开招标。采用综合评审和价格谈判相结合的方式确定中标品种。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六</w:t>
      </w:r>
      <w:r>
        <w:rPr>
          <w:rFonts w:hint="eastAsia" w:asciiTheme="minorEastAsia" w:hAnsiTheme="minorEastAsia"/>
          <w:szCs w:val="21"/>
        </w:rPr>
        <w:t>、供应商资</w:t>
      </w:r>
      <w:r>
        <w:rPr>
          <w:rFonts w:hint="eastAsia" w:asciiTheme="minorEastAsia" w:hAnsiTheme="minorEastAsia"/>
          <w:szCs w:val="21"/>
          <w:lang w:eastAsia="zh-CN"/>
        </w:rPr>
        <w:t>质</w:t>
      </w:r>
      <w:r>
        <w:rPr>
          <w:rFonts w:hint="eastAsia" w:asciiTheme="minorEastAsia" w:hAnsiTheme="minorEastAsia"/>
          <w:szCs w:val="21"/>
        </w:rPr>
        <w:t>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asciiTheme="minorEastAsia" w:hAnsiTheme="minorEastAsia"/>
          <w:b/>
          <w:bCs/>
          <w:color w:val="FF0000"/>
          <w:szCs w:val="21"/>
        </w:rPr>
      </w:pPr>
      <w:r>
        <w:rPr>
          <w:rFonts w:hint="eastAsia" w:asciiTheme="minorEastAsia" w:hAnsiTheme="minorEastAsia"/>
          <w:b/>
          <w:bCs/>
          <w:color w:val="FF0000"/>
          <w:szCs w:val="21"/>
        </w:rPr>
        <w:t>1. 符合政府采购法第二十二条之供应商资格规定。</w:t>
      </w:r>
    </w:p>
    <w:p>
      <w:pPr>
        <w:numPr>
          <w:ilvl w:val="0"/>
          <w:numId w:val="0"/>
        </w:numPr>
        <w:tabs>
          <w:tab w:val="left" w:pos="540"/>
        </w:tabs>
        <w:spacing w:line="360" w:lineRule="auto"/>
        <w:ind w:leftChars="0"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color w:val="FF0000"/>
          <w:szCs w:val="21"/>
        </w:rPr>
        <w:t>2. 符合浙江省两定机构医疗保障信息平台采购的相关资质要求。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hint="default" w:asciiTheme="minorEastAsia" w:hAnsiTheme="minorEastAsia" w:eastAsiaTheme="minorEastAsia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七、</w:t>
      </w:r>
      <w:r>
        <w:rPr>
          <w:rFonts w:hint="eastAsia" w:asciiTheme="minorEastAsia" w:hAnsiTheme="minorEastAsia"/>
          <w:szCs w:val="21"/>
        </w:rPr>
        <w:t>报名时间：</w:t>
      </w:r>
      <w:r>
        <w:rPr>
          <w:rFonts w:hint="eastAsia" w:asciiTheme="minorEastAsia" w:hAnsiTheme="minorEastAsia"/>
          <w:szCs w:val="21"/>
          <w:highlight w:val="yellow"/>
        </w:rPr>
        <w:t xml:space="preserve"> 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>202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>年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>月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>15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 xml:space="preserve">日 至 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>2024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>年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>月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>21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>日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 xml:space="preserve"> 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上午8:</w:t>
      </w:r>
      <w:r>
        <w:rPr>
          <w:rFonts w:hint="eastAsia" w:asciiTheme="minorEastAsia" w:hAnsiTheme="minorEastAsia"/>
          <w:szCs w:val="21"/>
          <w:lang w:val="en-US" w:eastAsia="zh-CN"/>
        </w:rPr>
        <w:t>00</w:t>
      </w:r>
      <w:r>
        <w:rPr>
          <w:rFonts w:hint="eastAsia" w:asciiTheme="minorEastAsia" w:hAnsiTheme="minorEastAsia"/>
          <w:szCs w:val="21"/>
        </w:rPr>
        <w:t>-1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</w:rPr>
        <w:t>:</w:t>
      </w:r>
      <w:r>
        <w:rPr>
          <w:rFonts w:hint="eastAsia" w:asciiTheme="minorEastAsia" w:hAnsiTheme="minorEastAsia"/>
          <w:szCs w:val="21"/>
          <w:lang w:val="en-US" w:eastAsia="zh-CN"/>
        </w:rPr>
        <w:t>0</w:t>
      </w:r>
      <w:r>
        <w:rPr>
          <w:rFonts w:hint="eastAsia" w:asciiTheme="minorEastAsia" w:hAnsiTheme="minorEastAsia"/>
          <w:szCs w:val="21"/>
        </w:rPr>
        <w:t>0时整；下午1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:</w:t>
      </w:r>
      <w:r>
        <w:rPr>
          <w:rFonts w:hint="eastAsia" w:asciiTheme="minorEastAsia" w:hAnsi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/>
          <w:szCs w:val="21"/>
        </w:rPr>
        <w:t>0-1</w:t>
      </w:r>
      <w:r>
        <w:rPr>
          <w:rFonts w:hint="eastAsia" w:asciiTheme="minorEastAsia" w:hAnsiTheme="minorEastAsia"/>
          <w:szCs w:val="21"/>
          <w:lang w:val="en-US" w:eastAsia="zh-CN"/>
        </w:rPr>
        <w:t>7:00</w:t>
      </w:r>
      <w:r>
        <w:rPr>
          <w:rFonts w:hint="eastAsia" w:asciiTheme="minorEastAsia" w:hAnsiTheme="minorEastAsia"/>
          <w:szCs w:val="21"/>
        </w:rPr>
        <w:t xml:space="preserve">时整(双休日及法定节假日除外）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 xml:space="preserve"> 联系人：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黄老师 ：0571-88393587   </w:t>
      </w:r>
      <w:r>
        <w:rPr>
          <w:rFonts w:hint="eastAsia" w:asciiTheme="minorEastAsia" w:hAnsiTheme="minorEastAsia"/>
          <w:szCs w:val="21"/>
        </w:rPr>
        <w:t>方</w:t>
      </w:r>
      <w:r>
        <w:rPr>
          <w:rFonts w:hint="eastAsia" w:asciiTheme="minorEastAsia" w:hAnsiTheme="minorEastAsia"/>
          <w:szCs w:val="21"/>
          <w:lang w:eastAsia="zh-CN"/>
        </w:rPr>
        <w:t>老师</w:t>
      </w:r>
      <w:r>
        <w:rPr>
          <w:rFonts w:hint="eastAsia" w:asciiTheme="minorEastAsia" w:hAnsiTheme="minorEastAsia"/>
          <w:szCs w:val="21"/>
        </w:rPr>
        <w:t xml:space="preserve">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0571-88374909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eastAsia="zh-CN"/>
        </w:rPr>
        <w:t>地址：</w:t>
      </w:r>
      <w:r>
        <w:rPr>
          <w:rFonts w:hint="eastAsia" w:asciiTheme="minorEastAsia" w:hAnsiTheme="minorEastAsia"/>
          <w:szCs w:val="21"/>
        </w:rPr>
        <w:t>杭州市莫干山路219号浙江中医药大学附属第三医院6号楼四楼采购中心</w:t>
      </w:r>
    </w:p>
    <w:p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八</w:t>
      </w:r>
      <w:r>
        <w:rPr>
          <w:rFonts w:hint="eastAsia" w:ascii="宋体" w:hAnsi="宋体"/>
          <w:sz w:val="21"/>
          <w:szCs w:val="21"/>
        </w:rPr>
        <w:t>、投标</w:t>
      </w:r>
      <w:r>
        <w:rPr>
          <w:rFonts w:hint="eastAsia" w:ascii="宋体" w:hAnsi="宋体"/>
          <w:sz w:val="21"/>
          <w:szCs w:val="21"/>
          <w:lang w:eastAsia="zh-CN"/>
        </w:rPr>
        <w:t>截止</w:t>
      </w:r>
      <w:r>
        <w:rPr>
          <w:rFonts w:hint="eastAsia" w:ascii="宋体" w:hAnsi="宋体"/>
          <w:sz w:val="21"/>
          <w:szCs w:val="21"/>
        </w:rPr>
        <w:t>时间和地点：</w:t>
      </w:r>
    </w:p>
    <w:p>
      <w:pPr>
        <w:spacing w:line="360" w:lineRule="auto"/>
        <w:ind w:firstLine="420" w:firstLineChars="200"/>
        <w:rPr>
          <w:rFonts w:hint="eastAsia" w:ascii="宋体" w:hAnsi="宋体" w:eastAsiaTheme="minorEastAsia"/>
          <w:b/>
          <w:bCs/>
          <w:color w:val="FF0000"/>
          <w:sz w:val="21"/>
          <w:szCs w:val="21"/>
          <w:highlight w:val="yellow"/>
          <w:lang w:eastAsia="zh-CN"/>
        </w:rPr>
      </w:pPr>
      <w:r>
        <w:rPr>
          <w:rFonts w:hint="eastAsia" w:ascii="宋体" w:hAnsi="宋体"/>
          <w:sz w:val="21"/>
          <w:szCs w:val="21"/>
        </w:rPr>
        <w:t>投标单位应于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202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年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月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val="en-US" w:eastAsia="zh-CN"/>
        </w:rPr>
        <w:t>22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日（周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eastAsia="zh-CN"/>
        </w:rPr>
        <w:t>三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）上午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val="en-US" w:eastAsia="zh-CN"/>
        </w:rPr>
        <w:t>8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：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val="en-US" w:eastAsia="zh-CN"/>
        </w:rPr>
        <w:t>1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0</w:t>
      </w:r>
      <w:r>
        <w:rPr>
          <w:rFonts w:hint="eastAsia" w:ascii="宋体" w:hAnsi="宋体"/>
          <w:sz w:val="21"/>
          <w:szCs w:val="21"/>
        </w:rPr>
        <w:t>前将投标文件密封交到开标现场</w:t>
      </w:r>
      <w:r>
        <w:rPr>
          <w:rFonts w:hint="eastAsia" w:ascii="宋体" w:hAnsi="宋体"/>
          <w:sz w:val="21"/>
          <w:szCs w:val="21"/>
          <w:lang w:eastAsia="zh-CN"/>
        </w:rPr>
        <w:t>，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eastAsia="zh-CN"/>
        </w:rPr>
        <w:t>否则将取消投标资格。</w:t>
      </w:r>
    </w:p>
    <w:p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地址：</w:t>
      </w:r>
      <w:r>
        <w:rPr>
          <w:rFonts w:hint="eastAsia" w:ascii="宋体" w:hAnsi="宋体"/>
          <w:sz w:val="21"/>
          <w:szCs w:val="21"/>
        </w:rPr>
        <w:t>杭州市武林巷2号浙江中医药大学附属第三医院行政楼3楼会议室</w:t>
      </w:r>
    </w:p>
    <w:p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九、开标时间：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202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val="en-US" w:eastAsia="zh-CN"/>
        </w:rPr>
        <w:t>4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年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val="en-US" w:eastAsia="zh-CN"/>
        </w:rPr>
        <w:t>5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月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val="en-US" w:eastAsia="zh-CN"/>
        </w:rPr>
        <w:t>22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日（周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eastAsia="zh-CN"/>
        </w:rPr>
        <w:t>三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）上午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  <w:lang w:val="en-US" w:eastAsia="zh-CN"/>
        </w:rPr>
        <w:t>9：3</w:t>
      </w:r>
      <w:r>
        <w:rPr>
          <w:rFonts w:hint="eastAsia" w:ascii="宋体" w:hAnsi="宋体"/>
          <w:b/>
          <w:bCs/>
          <w:color w:val="FF0000"/>
          <w:sz w:val="21"/>
          <w:szCs w:val="21"/>
          <w:highlight w:val="yellow"/>
        </w:rPr>
        <w:t>0</w:t>
      </w:r>
    </w:p>
    <w:p>
      <w:pPr>
        <w:spacing w:line="360" w:lineRule="auto"/>
        <w:ind w:firstLine="420" w:firstLineChars="200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eastAsia="zh-CN"/>
        </w:rPr>
        <w:t>地址：</w:t>
      </w:r>
      <w:r>
        <w:rPr>
          <w:rFonts w:hint="eastAsia" w:ascii="宋体" w:hAnsi="宋体"/>
          <w:sz w:val="21"/>
          <w:szCs w:val="21"/>
        </w:rPr>
        <w:t>杭州市武林巷2号浙江中医药大学附属第三医院行政楼3楼会</w:t>
      </w:r>
      <w:bookmarkStart w:id="0" w:name="_GoBack"/>
      <w:bookmarkEnd w:id="0"/>
      <w:r>
        <w:rPr>
          <w:rFonts w:hint="eastAsia" w:ascii="宋体" w:hAnsi="宋体"/>
          <w:sz w:val="21"/>
          <w:szCs w:val="21"/>
        </w:rPr>
        <w:t>议室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十、</w:t>
      </w:r>
      <w:r>
        <w:rPr>
          <w:rFonts w:hint="eastAsia" w:asciiTheme="minorEastAsia" w:hAnsiTheme="minorEastAsia"/>
          <w:szCs w:val="21"/>
        </w:rPr>
        <w:t>投标文件要求：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请联系报名登记后获取。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/>
        <w:textAlignment w:val="auto"/>
        <w:rPr>
          <w:rFonts w:hint="default" w:asciiTheme="minorEastAsia" w:hAnsiTheme="minorEastAsia" w:eastAsiaTheme="minorEastAsia"/>
          <w:color w:val="auto"/>
          <w:szCs w:val="21"/>
          <w:highlight w:val="yellow"/>
          <w:lang w:val="en-US" w:eastAsia="zh-CN"/>
        </w:rPr>
      </w:pPr>
      <w:r>
        <w:rPr>
          <w:rFonts w:hint="eastAsia" w:asciiTheme="minorEastAsia" w:hAnsiTheme="minorEastAsia"/>
          <w:szCs w:val="21"/>
        </w:rPr>
        <w:t>投标文件数量：一正</w:t>
      </w:r>
      <w:r>
        <w:rPr>
          <w:rFonts w:hint="eastAsia" w:asciiTheme="minorEastAsia" w:hAnsiTheme="minorEastAsia"/>
          <w:szCs w:val="21"/>
          <w:lang w:val="en-US" w:eastAsia="zh-CN"/>
        </w:rPr>
        <w:t>三</w:t>
      </w:r>
      <w:r>
        <w:rPr>
          <w:rFonts w:hint="eastAsia" w:asciiTheme="minorEastAsia" w:hAnsiTheme="minorEastAsia"/>
          <w:szCs w:val="21"/>
        </w:rPr>
        <w:t>副。</w:t>
      </w:r>
      <w:r>
        <w:rPr>
          <w:rFonts w:hint="default" w:asciiTheme="minorEastAsia" w:hAnsiTheme="minorEastAsia"/>
          <w:b/>
          <w:bCs/>
          <w:color w:val="auto"/>
          <w:szCs w:val="21"/>
          <w:highlight w:val="yellow"/>
        </w:rPr>
        <w:t>提供电子报价单（U盘）</w:t>
      </w:r>
      <w:r>
        <w:rPr>
          <w:rFonts w:hint="eastAsia" w:asciiTheme="minorEastAsia" w:hAnsiTheme="minorEastAsia"/>
          <w:b/>
          <w:bCs/>
          <w:color w:val="auto"/>
          <w:szCs w:val="21"/>
          <w:highlight w:val="yellow"/>
          <w:lang w:eastAsia="zh-CN"/>
        </w:rPr>
        <w:t>，以</w:t>
      </w:r>
      <w:r>
        <w:rPr>
          <w:rFonts w:hint="eastAsia" w:asciiTheme="minorEastAsia" w:hAnsiTheme="minorEastAsia"/>
          <w:b/>
          <w:bCs/>
          <w:color w:val="auto"/>
          <w:szCs w:val="21"/>
          <w:highlight w:val="yellow"/>
          <w:lang w:val="en-US" w:eastAsia="zh-CN"/>
        </w:rPr>
        <w:t>Excel表格形式呈现。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 w:val="0"/>
          <w:color w:val="auto"/>
          <w:kern w:val="0"/>
          <w:szCs w:val="21"/>
        </w:rPr>
      </w:pPr>
      <w:r>
        <w:rPr>
          <w:rFonts w:hint="eastAsia" w:asciiTheme="minorEastAsia" w:hAnsiTheme="minorEastAsia"/>
          <w:b/>
          <w:bCs w:val="0"/>
          <w:color w:val="auto"/>
          <w:szCs w:val="21"/>
        </w:rPr>
        <w:t>投标文件请</w:t>
      </w:r>
      <w:r>
        <w:rPr>
          <w:rFonts w:hint="eastAsia"/>
          <w:b/>
          <w:bCs w:val="0"/>
          <w:color w:val="auto"/>
          <w:kern w:val="0"/>
          <w:szCs w:val="21"/>
        </w:rPr>
        <w:t>采用胶装（粘贴方式装订），不得采用活页夹等可随时拆换的方式装订。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1" w:leftChars="200" w:hanging="211" w:hangingChars="100"/>
        <w:textAlignment w:val="auto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供应商必须到采购中心报名并登记备案，未领取招标文件并报名、登记备案的潜在供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szCs w:val="21"/>
        </w:rPr>
        <w:t>应商均无资格参加投标。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 xml:space="preserve">                                           浙江中医药大学附属第三医院</w:t>
      </w:r>
      <w:r>
        <w:rPr>
          <w:rFonts w:hint="eastAsia" w:asciiTheme="minorEastAsia" w:hAnsiTheme="minorEastAsia"/>
          <w:szCs w:val="21"/>
          <w:lang w:eastAsia="zh-CN"/>
        </w:rPr>
        <w:t>采购中心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inorEastAsia" w:hAnsiTheme="minorEastAsia" w:eastAsiaTheme="minorEastAsia"/>
          <w:b/>
          <w:bCs/>
          <w:szCs w:val="21"/>
          <w:highlight w:val="yellow"/>
          <w:lang w:val="en-US" w:eastAsia="zh-CN"/>
        </w:rPr>
      </w:pPr>
      <w:r>
        <w:rPr>
          <w:rFonts w:asciiTheme="minorEastAsia" w:hAnsiTheme="minorEastAsia"/>
          <w:szCs w:val="21"/>
        </w:rPr>
        <w:t xml:space="preserve">                                                    </w:t>
      </w:r>
      <w:r>
        <w:rPr>
          <w:rFonts w:hint="eastAsia" w:asciiTheme="minorEastAsia" w:hAnsiTheme="minorEastAsia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/>
          <w:b/>
          <w:bCs/>
          <w:szCs w:val="21"/>
          <w:lang w:val="en-US" w:eastAsia="zh-CN"/>
        </w:rPr>
        <w:t xml:space="preserve">  </w:t>
      </w:r>
      <w:r>
        <w:rPr>
          <w:rFonts w:asciiTheme="minorEastAsia" w:hAnsiTheme="minorEastAsia"/>
          <w:b/>
          <w:bCs/>
          <w:color w:val="FF0000"/>
          <w:szCs w:val="21"/>
          <w:highlight w:val="yellow"/>
        </w:rPr>
        <w:t xml:space="preserve"> 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>202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>4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>.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>5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</w:rPr>
        <w:t>.</w:t>
      </w:r>
      <w:r>
        <w:rPr>
          <w:rFonts w:hint="eastAsia" w:asciiTheme="minorEastAsia" w:hAnsiTheme="minorEastAsia"/>
          <w:b/>
          <w:bCs/>
          <w:color w:val="FF0000"/>
          <w:szCs w:val="21"/>
          <w:highlight w:val="yellow"/>
          <w:lang w:val="en-US" w:eastAsia="zh-CN"/>
        </w:rPr>
        <w:t>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k5NzU2YmVhZGEzZmRkNDE5MTYwNTA1ZDU4YTg3ZmEifQ=="/>
  </w:docVars>
  <w:rsids>
    <w:rsidRoot w:val="00C02D2B"/>
    <w:rsid w:val="00057175"/>
    <w:rsid w:val="00060338"/>
    <w:rsid w:val="000A170C"/>
    <w:rsid w:val="000C5387"/>
    <w:rsid w:val="000C6912"/>
    <w:rsid w:val="00150CDC"/>
    <w:rsid w:val="001616FE"/>
    <w:rsid w:val="001C50BA"/>
    <w:rsid w:val="002402AF"/>
    <w:rsid w:val="002723B6"/>
    <w:rsid w:val="002760E6"/>
    <w:rsid w:val="002B0895"/>
    <w:rsid w:val="002C6017"/>
    <w:rsid w:val="002D1056"/>
    <w:rsid w:val="003267C3"/>
    <w:rsid w:val="00333B1E"/>
    <w:rsid w:val="00362490"/>
    <w:rsid w:val="003706FF"/>
    <w:rsid w:val="00381040"/>
    <w:rsid w:val="00384528"/>
    <w:rsid w:val="003D664B"/>
    <w:rsid w:val="003D77B6"/>
    <w:rsid w:val="003F240A"/>
    <w:rsid w:val="003F635F"/>
    <w:rsid w:val="003F699D"/>
    <w:rsid w:val="00482620"/>
    <w:rsid w:val="005416B4"/>
    <w:rsid w:val="00576BDC"/>
    <w:rsid w:val="006727A5"/>
    <w:rsid w:val="00735C2C"/>
    <w:rsid w:val="00752E1F"/>
    <w:rsid w:val="00760CE0"/>
    <w:rsid w:val="00786CB6"/>
    <w:rsid w:val="007A5300"/>
    <w:rsid w:val="007A6877"/>
    <w:rsid w:val="007D4770"/>
    <w:rsid w:val="00874080"/>
    <w:rsid w:val="008E5930"/>
    <w:rsid w:val="008E78CB"/>
    <w:rsid w:val="008F4981"/>
    <w:rsid w:val="0090192A"/>
    <w:rsid w:val="009071DC"/>
    <w:rsid w:val="00925881"/>
    <w:rsid w:val="00933C04"/>
    <w:rsid w:val="009733F7"/>
    <w:rsid w:val="009D562E"/>
    <w:rsid w:val="00A22FBE"/>
    <w:rsid w:val="00A32661"/>
    <w:rsid w:val="00A41F20"/>
    <w:rsid w:val="00A6091F"/>
    <w:rsid w:val="00A624D7"/>
    <w:rsid w:val="00A71549"/>
    <w:rsid w:val="00A76A22"/>
    <w:rsid w:val="00A9070D"/>
    <w:rsid w:val="00A92857"/>
    <w:rsid w:val="00AC1243"/>
    <w:rsid w:val="00AE59E4"/>
    <w:rsid w:val="00AF4A14"/>
    <w:rsid w:val="00B5596B"/>
    <w:rsid w:val="00B63548"/>
    <w:rsid w:val="00B86785"/>
    <w:rsid w:val="00BA141D"/>
    <w:rsid w:val="00C02D2B"/>
    <w:rsid w:val="00C03B2A"/>
    <w:rsid w:val="00C14277"/>
    <w:rsid w:val="00C41EE3"/>
    <w:rsid w:val="00CE6282"/>
    <w:rsid w:val="00D70E49"/>
    <w:rsid w:val="00DC50D5"/>
    <w:rsid w:val="00E90826"/>
    <w:rsid w:val="00EA21A5"/>
    <w:rsid w:val="00F36D67"/>
    <w:rsid w:val="00F46546"/>
    <w:rsid w:val="00F97D5B"/>
    <w:rsid w:val="00FC2B3A"/>
    <w:rsid w:val="00FD1F07"/>
    <w:rsid w:val="01981D96"/>
    <w:rsid w:val="01AF2E41"/>
    <w:rsid w:val="01F64D0F"/>
    <w:rsid w:val="0293255D"/>
    <w:rsid w:val="03C111ED"/>
    <w:rsid w:val="03FF60FC"/>
    <w:rsid w:val="04425FE9"/>
    <w:rsid w:val="045D72C7"/>
    <w:rsid w:val="04CC003C"/>
    <w:rsid w:val="04DA26C6"/>
    <w:rsid w:val="06CB49BC"/>
    <w:rsid w:val="06FC6923"/>
    <w:rsid w:val="075A7AEE"/>
    <w:rsid w:val="080F08D8"/>
    <w:rsid w:val="08836BD0"/>
    <w:rsid w:val="088B2B8C"/>
    <w:rsid w:val="08C968A9"/>
    <w:rsid w:val="092E2FE0"/>
    <w:rsid w:val="0A1B7A08"/>
    <w:rsid w:val="0AD16319"/>
    <w:rsid w:val="0AD656DD"/>
    <w:rsid w:val="0B273649"/>
    <w:rsid w:val="0C3E353A"/>
    <w:rsid w:val="0D2E1801"/>
    <w:rsid w:val="0DA73361"/>
    <w:rsid w:val="0DD80623"/>
    <w:rsid w:val="0EB775D4"/>
    <w:rsid w:val="0F040A6B"/>
    <w:rsid w:val="0FF24D67"/>
    <w:rsid w:val="111C4F86"/>
    <w:rsid w:val="114F1D45"/>
    <w:rsid w:val="11BD3153"/>
    <w:rsid w:val="12486EC1"/>
    <w:rsid w:val="12DA1AE3"/>
    <w:rsid w:val="13A97E33"/>
    <w:rsid w:val="143516C6"/>
    <w:rsid w:val="14F926F4"/>
    <w:rsid w:val="156B1152"/>
    <w:rsid w:val="165D4F05"/>
    <w:rsid w:val="165D6B16"/>
    <w:rsid w:val="16A11295"/>
    <w:rsid w:val="1720040C"/>
    <w:rsid w:val="17A252C5"/>
    <w:rsid w:val="182B350C"/>
    <w:rsid w:val="189F35B2"/>
    <w:rsid w:val="19197809"/>
    <w:rsid w:val="199D21E8"/>
    <w:rsid w:val="19B01D27"/>
    <w:rsid w:val="1A2974DD"/>
    <w:rsid w:val="1A9F789A"/>
    <w:rsid w:val="1B5C578B"/>
    <w:rsid w:val="1B6D1746"/>
    <w:rsid w:val="1B746F78"/>
    <w:rsid w:val="1D3A5FA0"/>
    <w:rsid w:val="1E1E393E"/>
    <w:rsid w:val="1E774159"/>
    <w:rsid w:val="202E4DAF"/>
    <w:rsid w:val="208732AA"/>
    <w:rsid w:val="2105469A"/>
    <w:rsid w:val="21780E44"/>
    <w:rsid w:val="21A734D8"/>
    <w:rsid w:val="21AE38C5"/>
    <w:rsid w:val="223034CD"/>
    <w:rsid w:val="239D1036"/>
    <w:rsid w:val="242157C3"/>
    <w:rsid w:val="243C25FD"/>
    <w:rsid w:val="244D480A"/>
    <w:rsid w:val="24596D0B"/>
    <w:rsid w:val="24661428"/>
    <w:rsid w:val="249E5066"/>
    <w:rsid w:val="24B16B47"/>
    <w:rsid w:val="2593449F"/>
    <w:rsid w:val="25D7082F"/>
    <w:rsid w:val="25F10580"/>
    <w:rsid w:val="2786250D"/>
    <w:rsid w:val="27D8263D"/>
    <w:rsid w:val="283934C3"/>
    <w:rsid w:val="28D01566"/>
    <w:rsid w:val="294C32E2"/>
    <w:rsid w:val="29887699"/>
    <w:rsid w:val="29BD58FE"/>
    <w:rsid w:val="29CA4207"/>
    <w:rsid w:val="29F55728"/>
    <w:rsid w:val="2A391AB9"/>
    <w:rsid w:val="2A4B5348"/>
    <w:rsid w:val="2DF3022F"/>
    <w:rsid w:val="2E232138"/>
    <w:rsid w:val="2E39610A"/>
    <w:rsid w:val="2E76670C"/>
    <w:rsid w:val="2EFC3197"/>
    <w:rsid w:val="2F8337D6"/>
    <w:rsid w:val="2FE853E7"/>
    <w:rsid w:val="3086532C"/>
    <w:rsid w:val="31DB16A7"/>
    <w:rsid w:val="32BA750F"/>
    <w:rsid w:val="32CC2D9E"/>
    <w:rsid w:val="335B5C95"/>
    <w:rsid w:val="338418CB"/>
    <w:rsid w:val="33943312"/>
    <w:rsid w:val="33AE45E0"/>
    <w:rsid w:val="34E268A9"/>
    <w:rsid w:val="35400DF8"/>
    <w:rsid w:val="35E548A3"/>
    <w:rsid w:val="365612FD"/>
    <w:rsid w:val="36A24936"/>
    <w:rsid w:val="37645C9B"/>
    <w:rsid w:val="37753A04"/>
    <w:rsid w:val="3885236D"/>
    <w:rsid w:val="38C87D95"/>
    <w:rsid w:val="38EA0422"/>
    <w:rsid w:val="398268AC"/>
    <w:rsid w:val="39A24859"/>
    <w:rsid w:val="3B5C0A32"/>
    <w:rsid w:val="3BF75330"/>
    <w:rsid w:val="3CE33B06"/>
    <w:rsid w:val="3EAB2402"/>
    <w:rsid w:val="3F795F1D"/>
    <w:rsid w:val="3F7D78FA"/>
    <w:rsid w:val="3FD87226"/>
    <w:rsid w:val="40FE2CBD"/>
    <w:rsid w:val="410B5D1A"/>
    <w:rsid w:val="417DD74A"/>
    <w:rsid w:val="42E83C24"/>
    <w:rsid w:val="43607C5E"/>
    <w:rsid w:val="43754D8C"/>
    <w:rsid w:val="438020AF"/>
    <w:rsid w:val="438A7627"/>
    <w:rsid w:val="43F9776B"/>
    <w:rsid w:val="445D7909"/>
    <w:rsid w:val="44625310"/>
    <w:rsid w:val="458F0387"/>
    <w:rsid w:val="46B75DE7"/>
    <w:rsid w:val="476B0980"/>
    <w:rsid w:val="47E91BE6"/>
    <w:rsid w:val="485633DE"/>
    <w:rsid w:val="48BF2D31"/>
    <w:rsid w:val="4981448B"/>
    <w:rsid w:val="49C820BA"/>
    <w:rsid w:val="49F44C5D"/>
    <w:rsid w:val="4A69389D"/>
    <w:rsid w:val="4B0233A9"/>
    <w:rsid w:val="4B327030"/>
    <w:rsid w:val="4B756D89"/>
    <w:rsid w:val="4BE11211"/>
    <w:rsid w:val="4C39104D"/>
    <w:rsid w:val="4C942727"/>
    <w:rsid w:val="4D4759EB"/>
    <w:rsid w:val="4EEE4370"/>
    <w:rsid w:val="4F026B55"/>
    <w:rsid w:val="4F5F526E"/>
    <w:rsid w:val="4FE144CB"/>
    <w:rsid w:val="501E6ED7"/>
    <w:rsid w:val="52206678"/>
    <w:rsid w:val="522074C4"/>
    <w:rsid w:val="52990A97"/>
    <w:rsid w:val="52BF6751"/>
    <w:rsid w:val="540B7773"/>
    <w:rsid w:val="54336CC9"/>
    <w:rsid w:val="54D77655"/>
    <w:rsid w:val="55572544"/>
    <w:rsid w:val="55BB0D24"/>
    <w:rsid w:val="561E49B6"/>
    <w:rsid w:val="564156CE"/>
    <w:rsid w:val="570A7387"/>
    <w:rsid w:val="572C7540"/>
    <w:rsid w:val="57596A47"/>
    <w:rsid w:val="57A001D2"/>
    <w:rsid w:val="58117322"/>
    <w:rsid w:val="583B7EFB"/>
    <w:rsid w:val="58BF28DA"/>
    <w:rsid w:val="59B47F65"/>
    <w:rsid w:val="59DD4BBC"/>
    <w:rsid w:val="5A8E6A07"/>
    <w:rsid w:val="5AA955EF"/>
    <w:rsid w:val="5AB20948"/>
    <w:rsid w:val="5B102249"/>
    <w:rsid w:val="5B8F6EDB"/>
    <w:rsid w:val="5B9B5880"/>
    <w:rsid w:val="5BC70423"/>
    <w:rsid w:val="5C6A7000"/>
    <w:rsid w:val="5C8634CF"/>
    <w:rsid w:val="5C974299"/>
    <w:rsid w:val="5D6121B1"/>
    <w:rsid w:val="5DC310BE"/>
    <w:rsid w:val="5DDB1F64"/>
    <w:rsid w:val="5E070FAB"/>
    <w:rsid w:val="5E357221"/>
    <w:rsid w:val="5E543AC4"/>
    <w:rsid w:val="5EA70098"/>
    <w:rsid w:val="5F0B0627"/>
    <w:rsid w:val="5F3D09FC"/>
    <w:rsid w:val="5F4C0C3F"/>
    <w:rsid w:val="603C0CB4"/>
    <w:rsid w:val="60525E2A"/>
    <w:rsid w:val="60BB7E2A"/>
    <w:rsid w:val="61534507"/>
    <w:rsid w:val="619C7C5C"/>
    <w:rsid w:val="624C7DA6"/>
    <w:rsid w:val="62D43425"/>
    <w:rsid w:val="630B32EB"/>
    <w:rsid w:val="64077174"/>
    <w:rsid w:val="642301C1"/>
    <w:rsid w:val="643B27CD"/>
    <w:rsid w:val="654C1999"/>
    <w:rsid w:val="677D5E3A"/>
    <w:rsid w:val="68C53F3C"/>
    <w:rsid w:val="6914465E"/>
    <w:rsid w:val="69362744"/>
    <w:rsid w:val="699805D1"/>
    <w:rsid w:val="6B0A56F5"/>
    <w:rsid w:val="6BCD23D2"/>
    <w:rsid w:val="6C1D4DBC"/>
    <w:rsid w:val="6C427652"/>
    <w:rsid w:val="6CB94BA8"/>
    <w:rsid w:val="6F295757"/>
    <w:rsid w:val="6F4648C0"/>
    <w:rsid w:val="6F6A3147"/>
    <w:rsid w:val="701705F0"/>
    <w:rsid w:val="706758D9"/>
    <w:rsid w:val="70700C31"/>
    <w:rsid w:val="70CA5DD9"/>
    <w:rsid w:val="70DC1E23"/>
    <w:rsid w:val="7101189C"/>
    <w:rsid w:val="711F4406"/>
    <w:rsid w:val="71306613"/>
    <w:rsid w:val="71596B62"/>
    <w:rsid w:val="71641E18"/>
    <w:rsid w:val="71F633B8"/>
    <w:rsid w:val="73004F2D"/>
    <w:rsid w:val="730E028E"/>
    <w:rsid w:val="73A268CD"/>
    <w:rsid w:val="73CB4310"/>
    <w:rsid w:val="744435EF"/>
    <w:rsid w:val="74542618"/>
    <w:rsid w:val="75C4732A"/>
    <w:rsid w:val="76366479"/>
    <w:rsid w:val="76393874"/>
    <w:rsid w:val="7666715A"/>
    <w:rsid w:val="772067E2"/>
    <w:rsid w:val="77493F8A"/>
    <w:rsid w:val="786A065C"/>
    <w:rsid w:val="78F543CA"/>
    <w:rsid w:val="790068CB"/>
    <w:rsid w:val="794E7636"/>
    <w:rsid w:val="799B6846"/>
    <w:rsid w:val="79F006ED"/>
    <w:rsid w:val="7A5C3E5C"/>
    <w:rsid w:val="7ACF2AB1"/>
    <w:rsid w:val="7AF42FF6"/>
    <w:rsid w:val="7AF64429"/>
    <w:rsid w:val="7B486307"/>
    <w:rsid w:val="7B801955"/>
    <w:rsid w:val="7BA94FF8"/>
    <w:rsid w:val="7C1E3C37"/>
    <w:rsid w:val="7C3A0345"/>
    <w:rsid w:val="7CC61BD9"/>
    <w:rsid w:val="7D056BA5"/>
    <w:rsid w:val="7DB36700"/>
    <w:rsid w:val="7E412380"/>
    <w:rsid w:val="7EDE95FD"/>
    <w:rsid w:val="7EE54599"/>
    <w:rsid w:val="7F1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rticle_tdbgall"/>
    <w:basedOn w:val="7"/>
    <w:qFormat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样式1 Char Char"/>
    <w:link w:val="14"/>
    <w:qFormat/>
    <w:uiPriority w:val="0"/>
    <w:rPr>
      <w:rFonts w:ascii="Arial" w:hAnsi="Arial" w:eastAsia="宋体"/>
      <w:szCs w:val="24"/>
    </w:rPr>
  </w:style>
  <w:style w:type="paragraph" w:customStyle="1" w:styleId="14">
    <w:name w:val="样式1"/>
    <w:basedOn w:val="1"/>
    <w:link w:val="13"/>
    <w:qFormat/>
    <w:uiPriority w:val="0"/>
    <w:pPr>
      <w:spacing w:line="360" w:lineRule="exact"/>
      <w:ind w:firstLine="200" w:firstLineChars="200"/>
    </w:pPr>
    <w:rPr>
      <w:rFonts w:ascii="Arial" w:hAnsi="Arial" w:eastAsia="宋体"/>
      <w:szCs w:val="24"/>
    </w:rPr>
  </w:style>
  <w:style w:type="character" w:customStyle="1" w:styleId="15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浙江省中山医院</Company>
  <Pages>2</Pages>
  <Words>689</Words>
  <Characters>786</Characters>
  <Lines>9</Lines>
  <Paragraphs>2</Paragraphs>
  <TotalTime>0</TotalTime>
  <ScaleCrop>false</ScaleCrop>
  <LinksUpToDate>false</LinksUpToDate>
  <CharactersWithSpaces>908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2021-12-06T18:08:00Z</dcterms:created>
  <dc:creator>adey</dc:creator>
  <cp:lastModifiedBy>apple</cp:lastModifiedBy>
  <cp:lastPrinted>2020-08-20T10:52:00Z</cp:lastPrinted>
  <dcterms:modified xsi:type="dcterms:W3CDTF">2024-05-15T05:55:32Z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B371829E4C6C470E84F385CDF2ECE8A5</vt:lpwstr>
  </property>
</Properties>
</file>