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D84CF">
      <w:pPr>
        <w:jc w:val="center"/>
        <w:rPr>
          <w:rFonts w:ascii="黑体" w:hAnsi="宋体" w:eastAsia="黑体"/>
          <w:sz w:val="56"/>
          <w:szCs w:val="84"/>
        </w:rPr>
      </w:pPr>
      <w:r>
        <w:rPr>
          <w:rFonts w:hint="eastAsia" w:ascii="黑体" w:hAnsi="宋体" w:eastAsia="黑体"/>
          <w:sz w:val="56"/>
          <w:szCs w:val="84"/>
        </w:rPr>
        <w:t>浙江中医药大学附属第三医院</w:t>
      </w:r>
    </w:p>
    <w:p w14:paraId="035AA7C5">
      <w:pPr>
        <w:jc w:val="center"/>
        <w:rPr>
          <w:rFonts w:hint="eastAsia"/>
          <w:b/>
          <w:sz w:val="36"/>
          <w:highlight w:val="none"/>
        </w:rPr>
      </w:pPr>
      <w:r>
        <w:rPr>
          <w:rFonts w:hint="eastAsia"/>
          <w:b/>
          <w:sz w:val="36"/>
          <w:highlight w:val="none"/>
        </w:rPr>
        <w:t>浙江省中山医院文化品牌与传播项目</w:t>
      </w:r>
    </w:p>
    <w:p w14:paraId="1E0CD73D">
      <w:pPr>
        <w:jc w:val="center"/>
        <w:rPr>
          <w:rFonts w:ascii="黑体" w:hAnsi="宋体" w:eastAsia="黑体"/>
          <w:sz w:val="56"/>
          <w:szCs w:val="84"/>
          <w:lang w:val="zh-CN"/>
        </w:rPr>
      </w:pPr>
      <w:r>
        <w:rPr>
          <w:rFonts w:hint="eastAsia" w:ascii="黑体" w:hAnsi="宋体" w:eastAsia="黑体"/>
          <w:sz w:val="56"/>
          <w:szCs w:val="84"/>
        </w:rPr>
        <w:t>项目</w:t>
      </w:r>
      <w:r>
        <w:rPr>
          <w:rFonts w:hint="eastAsia" w:ascii="黑体" w:hAnsi="宋体" w:eastAsia="黑体"/>
          <w:sz w:val="56"/>
          <w:szCs w:val="84"/>
          <w:lang w:val="zh-CN"/>
        </w:rPr>
        <w:t>招标文件</w:t>
      </w:r>
    </w:p>
    <w:p w14:paraId="6DA9F10F">
      <w:pPr>
        <w:autoSpaceDE w:val="0"/>
        <w:autoSpaceDN w:val="0"/>
        <w:adjustRightInd w:val="0"/>
        <w:ind w:firstLine="2080" w:firstLineChars="650"/>
        <w:rPr>
          <w:rFonts w:ascii="黑体" w:hAnsi="宋体" w:eastAsia="黑体"/>
          <w:sz w:val="32"/>
          <w:szCs w:val="32"/>
          <w:lang w:val="zh-CN"/>
        </w:rPr>
      </w:pPr>
    </w:p>
    <w:p w14:paraId="48A3257F">
      <w:pPr>
        <w:autoSpaceDE w:val="0"/>
        <w:autoSpaceDN w:val="0"/>
        <w:adjustRightInd w:val="0"/>
        <w:ind w:firstLine="2080" w:firstLineChars="650"/>
        <w:rPr>
          <w:rFonts w:hint="eastAsia" w:ascii="黑体" w:hAnsi="宋体" w:eastAsia="黑体"/>
          <w:b/>
          <w:bCs/>
          <w:sz w:val="32"/>
          <w:szCs w:val="32"/>
          <w:lang w:val="en-US" w:eastAsia="zh-CN"/>
        </w:rPr>
      </w:pPr>
      <w:r>
        <w:rPr>
          <w:rFonts w:hint="eastAsia" w:ascii="黑体" w:hAnsi="宋体" w:eastAsia="黑体"/>
          <w:sz w:val="32"/>
          <w:szCs w:val="32"/>
          <w:lang w:val="zh-CN"/>
        </w:rPr>
        <w:t>招标编号：</w:t>
      </w:r>
      <w:r>
        <w:rPr>
          <w:rFonts w:hint="eastAsia" w:ascii="黑体" w:hAnsi="宋体" w:eastAsia="黑体"/>
          <w:b/>
          <w:bCs/>
          <w:sz w:val="32"/>
          <w:szCs w:val="32"/>
        </w:rPr>
        <w:t>ZSYYCGZX</w:t>
      </w:r>
      <w:r>
        <w:rPr>
          <w:rFonts w:hint="eastAsia" w:ascii="黑体" w:hAnsi="宋体" w:eastAsia="黑体"/>
          <w:b/>
          <w:bCs/>
          <w:sz w:val="32"/>
          <w:szCs w:val="32"/>
          <w:lang w:val="en-US" w:eastAsia="zh-CN"/>
        </w:rPr>
        <w:t>20250701</w:t>
      </w:r>
    </w:p>
    <w:p w14:paraId="133CB63A">
      <w:pPr>
        <w:autoSpaceDE w:val="0"/>
        <w:autoSpaceDN w:val="0"/>
        <w:adjustRightInd w:val="0"/>
        <w:ind w:firstLine="2080" w:firstLineChars="650"/>
        <w:rPr>
          <w:rFonts w:ascii="黑体" w:hAnsi="宋体" w:eastAsia="黑体"/>
          <w:b/>
          <w:bCs/>
          <w:sz w:val="32"/>
          <w:szCs w:val="32"/>
        </w:rPr>
      </w:pPr>
      <w:r>
        <w:rPr>
          <w:rFonts w:hint="eastAsia" w:ascii="黑体" w:hAnsi="宋体" w:eastAsia="黑体"/>
          <w:sz w:val="32"/>
          <w:szCs w:val="32"/>
          <w:lang w:val="zh-CN"/>
        </w:rPr>
        <w:t>项目</w:t>
      </w:r>
      <w:r>
        <w:rPr>
          <w:rFonts w:hint="eastAsia" w:ascii="黑体" w:hAnsi="宋体" w:eastAsia="黑体"/>
          <w:sz w:val="32"/>
          <w:szCs w:val="32"/>
          <w:lang w:val="en-US" w:eastAsia="zh-CN"/>
        </w:rPr>
        <w:t>名称</w:t>
      </w:r>
      <w:r>
        <w:rPr>
          <w:rFonts w:hint="eastAsia" w:ascii="黑体" w:hAnsi="宋体" w:eastAsia="黑体" w:cs="Times New Roman"/>
          <w:sz w:val="32"/>
          <w:szCs w:val="32"/>
          <w:lang w:val="zh-CN"/>
        </w:rPr>
        <w:t xml:space="preserve">： </w:t>
      </w:r>
    </w:p>
    <w:p w14:paraId="1B279C66">
      <w:pPr>
        <w:pStyle w:val="6"/>
        <w:rPr>
          <w:rFonts w:ascii="黑体" w:hAnsi="宋体" w:eastAsia="黑体" w:cs="Times New Roman"/>
          <w:kern w:val="2"/>
          <w:sz w:val="32"/>
          <w:szCs w:val="32"/>
          <w:lang w:val="zh-CN"/>
        </w:rPr>
      </w:pPr>
    </w:p>
    <w:p w14:paraId="59A7B9EA">
      <w:pPr>
        <w:autoSpaceDE w:val="0"/>
        <w:autoSpaceDN w:val="0"/>
        <w:adjustRightInd w:val="0"/>
        <w:ind w:firstLine="480" w:firstLineChars="150"/>
        <w:rPr>
          <w:rFonts w:ascii="黑体" w:hAnsi="宋体" w:eastAsia="黑体"/>
          <w:sz w:val="32"/>
          <w:szCs w:val="32"/>
        </w:rPr>
      </w:pPr>
    </w:p>
    <w:p w14:paraId="12941D14">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2C3E4A">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5E754C">
      <w:pPr>
        <w:autoSpaceDE w:val="0"/>
        <w:autoSpaceDN w:val="0"/>
        <w:adjustRightInd w:val="0"/>
        <w:spacing w:after="468"/>
        <w:jc w:val="center"/>
        <w:rPr>
          <w:rFonts w:ascii="宋体" w:hAnsi="宋体"/>
          <w:sz w:val="18"/>
          <w:szCs w:val="18"/>
        </w:rPr>
      </w:pPr>
    </w:p>
    <w:p w14:paraId="5DC6CB56">
      <w:pPr>
        <w:autoSpaceDE w:val="0"/>
        <w:autoSpaceDN w:val="0"/>
        <w:adjustRightInd w:val="0"/>
        <w:jc w:val="center"/>
        <w:rPr>
          <w:rFonts w:ascii="宋体" w:hAnsi="宋体"/>
          <w:sz w:val="44"/>
          <w:szCs w:val="44"/>
        </w:rPr>
      </w:pPr>
    </w:p>
    <w:p w14:paraId="2E737D35">
      <w:pPr>
        <w:autoSpaceDE w:val="0"/>
        <w:autoSpaceDN w:val="0"/>
        <w:adjustRightInd w:val="0"/>
        <w:rPr>
          <w:rFonts w:ascii="宋体" w:hAnsi="宋体"/>
          <w:sz w:val="44"/>
          <w:szCs w:val="44"/>
        </w:rPr>
      </w:pPr>
    </w:p>
    <w:p w14:paraId="1F97215D">
      <w:pPr>
        <w:autoSpaceDE w:val="0"/>
        <w:autoSpaceDN w:val="0"/>
        <w:adjustRightInd w:val="0"/>
        <w:rPr>
          <w:rFonts w:ascii="宋体" w:hAnsi="宋体"/>
          <w:sz w:val="44"/>
          <w:szCs w:val="44"/>
        </w:rPr>
      </w:pPr>
    </w:p>
    <w:p w14:paraId="03E7AEBA">
      <w:pPr>
        <w:autoSpaceDE w:val="0"/>
        <w:autoSpaceDN w:val="0"/>
        <w:adjustRightInd w:val="0"/>
        <w:rPr>
          <w:rFonts w:ascii="宋体" w:hAnsi="宋体"/>
          <w:sz w:val="44"/>
          <w:szCs w:val="44"/>
        </w:rPr>
      </w:pPr>
    </w:p>
    <w:p w14:paraId="6A26C30D">
      <w:pPr>
        <w:autoSpaceDE w:val="0"/>
        <w:autoSpaceDN w:val="0"/>
        <w:adjustRightInd w:val="0"/>
        <w:ind w:firstLine="800" w:firstLineChars="250"/>
        <w:rPr>
          <w:rFonts w:ascii="黑体" w:hAnsi="宋体" w:eastAsia="黑体"/>
          <w:sz w:val="32"/>
          <w:szCs w:val="32"/>
          <w:u w:val="single"/>
          <w:lang w:val="zh-CN"/>
        </w:rPr>
      </w:pPr>
      <w:r>
        <w:rPr>
          <w:rFonts w:hint="eastAsia" w:ascii="黑体" w:hAnsi="宋体" w:eastAsia="黑体"/>
          <w:sz w:val="32"/>
          <w:szCs w:val="32"/>
          <w:lang w:val="zh-CN"/>
        </w:rPr>
        <w:t>投标单位：</w:t>
      </w:r>
      <w:r>
        <w:rPr>
          <w:rFonts w:hint="eastAsia" w:ascii="黑体" w:hAnsi="宋体" w:eastAsia="黑体"/>
          <w:sz w:val="32"/>
          <w:szCs w:val="32"/>
          <w:u w:val="single"/>
          <w:lang w:val="zh-CN"/>
        </w:rPr>
        <w:t xml:space="preserve">                                    </w:t>
      </w:r>
    </w:p>
    <w:p w14:paraId="6C15AD60">
      <w:pPr>
        <w:autoSpaceDE w:val="0"/>
        <w:autoSpaceDN w:val="0"/>
        <w:adjustRightInd w:val="0"/>
        <w:ind w:firstLine="525" w:firstLineChars="250"/>
        <w:rPr>
          <w:rFonts w:ascii="黑体" w:hAnsi="宋体" w:eastAsia="黑体"/>
          <w:sz w:val="32"/>
          <w:szCs w:val="32"/>
          <w:u w:val="single"/>
          <w:lang w:val="zh-CN"/>
        </w:rPr>
      </w:pPr>
      <w:r>
        <w:rPr>
          <w:rFonts w:hint="eastAsia"/>
          <w:lang w:val="zh-CN"/>
        </w:rPr>
        <w:t xml:space="preserve">  </w:t>
      </w:r>
      <w:r>
        <w:rPr>
          <w:rFonts w:hint="eastAsia" w:ascii="黑体" w:hAnsi="宋体" w:eastAsia="黑体"/>
          <w:sz w:val="32"/>
          <w:szCs w:val="32"/>
          <w:lang w:val="zh-CN"/>
        </w:rPr>
        <w:t>投标日期：</w:t>
      </w:r>
      <w:r>
        <w:rPr>
          <w:rFonts w:hint="eastAsia" w:ascii="黑体" w:hAnsi="宋体" w:eastAsia="黑体"/>
          <w:sz w:val="32"/>
          <w:szCs w:val="32"/>
          <w:u w:val="single"/>
          <w:lang w:val="zh-CN"/>
        </w:rPr>
        <w:t xml:space="preserve">                                    </w:t>
      </w:r>
    </w:p>
    <w:p w14:paraId="16A92C0C">
      <w:pPr>
        <w:jc w:val="center"/>
        <w:rPr>
          <w:b/>
          <w:sz w:val="24"/>
        </w:rPr>
      </w:pPr>
    </w:p>
    <w:p w14:paraId="730B78AF">
      <w:pPr>
        <w:jc w:val="center"/>
        <w:rPr>
          <w:b/>
          <w:sz w:val="24"/>
        </w:rPr>
      </w:pPr>
    </w:p>
    <w:p w14:paraId="1A21D7D9">
      <w:pPr>
        <w:rPr>
          <w:b/>
          <w:sz w:val="24"/>
        </w:rPr>
      </w:pPr>
    </w:p>
    <w:p w14:paraId="1F62667E">
      <w:pPr>
        <w:autoSpaceDE w:val="0"/>
        <w:autoSpaceDN w:val="0"/>
        <w:adjustRightInd w:val="0"/>
        <w:jc w:val="center"/>
        <w:rPr>
          <w:rFonts w:ascii="宋体" w:hAnsi="宋体"/>
          <w:b/>
          <w:bCs/>
          <w:sz w:val="32"/>
          <w:szCs w:val="32"/>
          <w:lang w:val="zh-CN"/>
        </w:rPr>
      </w:pPr>
      <w:r>
        <w:rPr>
          <w:rFonts w:hint="eastAsia" w:ascii="宋体" w:hAnsi="宋体"/>
          <w:b/>
          <w:bCs/>
          <w:sz w:val="32"/>
          <w:szCs w:val="32"/>
          <w:lang w:val="zh-CN"/>
        </w:rPr>
        <w:t>第一章 投标须知</w:t>
      </w:r>
    </w:p>
    <w:p w14:paraId="1D02AE44">
      <w:pPr>
        <w:autoSpaceDE w:val="0"/>
        <w:autoSpaceDN w:val="0"/>
        <w:adjustRightInd w:val="0"/>
        <w:jc w:val="center"/>
        <w:rPr>
          <w:rFonts w:ascii="宋体" w:hAnsi="宋体"/>
          <w:b/>
          <w:bCs/>
          <w:sz w:val="32"/>
          <w:szCs w:val="32"/>
          <w:lang w:val="zh-CN"/>
        </w:rPr>
      </w:pPr>
    </w:p>
    <w:p w14:paraId="0AE42CEA">
      <w:pPr>
        <w:ind w:firstLine="480" w:firstLineChars="200"/>
        <w:rPr>
          <w:rFonts w:ascii="宋体" w:hAnsi="宋体"/>
          <w:sz w:val="24"/>
        </w:rPr>
      </w:pPr>
      <w:r>
        <w:rPr>
          <w:rFonts w:hint="eastAsia" w:ascii="宋体" w:hAnsi="宋体"/>
          <w:sz w:val="24"/>
        </w:rPr>
        <w:t>根据浙中医大三院医院采购管理文件的要求,对本院</w:t>
      </w:r>
      <w:r>
        <w:rPr>
          <w:rFonts w:hint="eastAsia"/>
          <w:b/>
          <w:sz w:val="24"/>
          <w:szCs w:val="18"/>
          <w:highlight w:val="none"/>
        </w:rPr>
        <w:t>浙江省中山医院文化品牌与传播项目</w:t>
      </w:r>
      <w:r>
        <w:rPr>
          <w:rFonts w:hint="eastAsia" w:ascii="宋体" w:hAnsi="宋体"/>
          <w:sz w:val="24"/>
        </w:rPr>
        <w:t>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7BCF027">
      <w:pPr>
        <w:numPr>
          <w:ilvl w:val="0"/>
          <w:numId w:val="1"/>
        </w:numPr>
        <w:rPr>
          <w:rFonts w:ascii="宋体" w:hAnsi="宋体"/>
          <w:sz w:val="24"/>
        </w:rPr>
      </w:pPr>
      <w:r>
        <w:rPr>
          <w:rFonts w:hint="eastAsia" w:ascii="宋体" w:hAnsi="宋体"/>
          <w:sz w:val="24"/>
        </w:rPr>
        <w:t>项目编号:</w:t>
      </w:r>
      <w:r>
        <w:rPr>
          <w:rFonts w:hint="eastAsia" w:ascii="黑体" w:hAnsi="宋体" w:eastAsia="黑体"/>
          <w:sz w:val="32"/>
          <w:szCs w:val="32"/>
          <w:lang w:val="zh-CN"/>
        </w:rPr>
        <w:t xml:space="preserve"> </w:t>
      </w:r>
      <w:r>
        <w:rPr>
          <w:rFonts w:hint="eastAsia" w:ascii="宋体" w:hAnsi="宋体"/>
          <w:b/>
          <w:bCs/>
          <w:sz w:val="24"/>
          <w:u w:val="single"/>
        </w:rPr>
        <w:t>ZSYYCGZX</w:t>
      </w:r>
      <w:r>
        <w:rPr>
          <w:rFonts w:hint="eastAsia" w:ascii="宋体" w:hAnsi="宋体"/>
          <w:b/>
          <w:bCs/>
          <w:sz w:val="24"/>
          <w:u w:val="single"/>
          <w:lang w:val="en-US" w:eastAsia="zh-CN"/>
        </w:rPr>
        <w:t>20250701</w:t>
      </w:r>
    </w:p>
    <w:p w14:paraId="695679A8">
      <w:pPr>
        <w:numPr>
          <w:ilvl w:val="0"/>
          <w:numId w:val="1"/>
        </w:numPr>
        <w:rPr>
          <w:rFonts w:ascii="宋体" w:hAnsi="宋体"/>
          <w:sz w:val="24"/>
        </w:rPr>
      </w:pPr>
      <w:r>
        <w:rPr>
          <w:rFonts w:hint="eastAsia" w:ascii="宋体" w:hAnsi="宋体"/>
          <w:sz w:val="24"/>
        </w:rPr>
        <w:t>采购方式：</w:t>
      </w:r>
      <w:r>
        <w:rPr>
          <w:rFonts w:hint="eastAsia" w:ascii="宋体" w:hAnsi="宋体"/>
          <w:sz w:val="24"/>
          <w:u w:val="single"/>
        </w:rPr>
        <w:t>院内招标</w:t>
      </w:r>
    </w:p>
    <w:p w14:paraId="35860144">
      <w:pPr>
        <w:numPr>
          <w:ilvl w:val="0"/>
          <w:numId w:val="1"/>
        </w:numPr>
        <w:rPr>
          <w:rFonts w:hint="eastAsia" w:cs="宋体"/>
          <w:color w:val="000000"/>
          <w:kern w:val="0"/>
          <w:sz w:val="24"/>
          <w:u w:val="single"/>
        </w:rPr>
      </w:pPr>
      <w:r>
        <w:rPr>
          <w:rFonts w:hint="eastAsia" w:ascii="宋体" w:hAnsi="宋体"/>
          <w:sz w:val="24"/>
        </w:rPr>
        <w:t>采购内容：</w:t>
      </w:r>
      <w:r>
        <w:rPr>
          <w:rFonts w:hint="eastAsia" w:cs="宋体"/>
          <w:color w:val="000000"/>
          <w:kern w:val="0"/>
          <w:sz w:val="24"/>
          <w:u w:val="single"/>
        </w:rPr>
        <w:t>浙江中医药大学附属第三医院浙江省中山医院文化品牌与传播项目</w:t>
      </w:r>
    </w:p>
    <w:p w14:paraId="5714504C">
      <w:pPr>
        <w:numPr>
          <w:ilvl w:val="0"/>
          <w:numId w:val="1"/>
        </w:numPr>
        <w:rPr>
          <w:rFonts w:ascii="宋体" w:hAnsi="宋体"/>
          <w:sz w:val="24"/>
        </w:rPr>
      </w:pPr>
      <w:r>
        <w:rPr>
          <w:rFonts w:hint="eastAsia" w:cs="宋体"/>
          <w:color w:val="000000"/>
          <w:kern w:val="0"/>
          <w:sz w:val="24"/>
        </w:rPr>
        <w:t>项目预算：预算</w:t>
      </w:r>
      <w:r>
        <w:rPr>
          <w:rFonts w:hint="eastAsia" w:cs="宋体"/>
          <w:color w:val="000000"/>
          <w:kern w:val="0"/>
          <w:sz w:val="24"/>
          <w:lang w:val="en-US" w:eastAsia="zh-CN"/>
        </w:rPr>
        <w:t>15</w:t>
      </w:r>
      <w:r>
        <w:rPr>
          <w:rFonts w:hint="eastAsia" w:cs="宋体"/>
          <w:color w:val="000000"/>
          <w:kern w:val="0"/>
          <w:sz w:val="24"/>
        </w:rPr>
        <w:t>万</w:t>
      </w:r>
      <w:r>
        <w:rPr>
          <w:rFonts w:hint="eastAsia" w:cs="宋体"/>
          <w:color w:val="000000"/>
          <w:kern w:val="0"/>
          <w:sz w:val="24"/>
          <w:lang w:val="en-US" w:eastAsia="zh-CN"/>
        </w:rPr>
        <w:t>元</w:t>
      </w:r>
    </w:p>
    <w:p w14:paraId="70EB625F">
      <w:pPr>
        <w:numPr>
          <w:ilvl w:val="0"/>
          <w:numId w:val="1"/>
        </w:numPr>
        <w:rPr>
          <w:rFonts w:ascii="宋体" w:hAnsi="宋体"/>
          <w:sz w:val="24"/>
        </w:rPr>
      </w:pPr>
      <w:r>
        <w:rPr>
          <w:rFonts w:hint="eastAsia" w:ascii="宋体" w:hAnsi="宋体"/>
          <w:sz w:val="24"/>
        </w:rPr>
        <w:t>投标单位的资格要求：</w:t>
      </w:r>
      <w:r>
        <w:rPr>
          <w:rFonts w:hint="eastAsia" w:ascii="宋体" w:hAnsi="宋体"/>
          <w:sz w:val="24"/>
          <w:u w:val="single"/>
        </w:rPr>
        <w:t>见第二章</w:t>
      </w:r>
    </w:p>
    <w:p w14:paraId="1129BA18">
      <w:pPr>
        <w:numPr>
          <w:ilvl w:val="0"/>
          <w:numId w:val="1"/>
        </w:numPr>
        <w:rPr>
          <w:rFonts w:ascii="宋体" w:hAnsi="宋体"/>
          <w:sz w:val="24"/>
        </w:rPr>
      </w:pPr>
      <w:r>
        <w:rPr>
          <w:rFonts w:hint="eastAsia" w:ascii="宋体" w:hAnsi="宋体"/>
          <w:sz w:val="24"/>
        </w:rPr>
        <w:t>投标时间和地点：</w:t>
      </w:r>
    </w:p>
    <w:p w14:paraId="08D4EDA2">
      <w:pPr>
        <w:ind w:left="480"/>
        <w:rPr>
          <w:rFonts w:ascii="宋体" w:hAnsi="宋体"/>
          <w:sz w:val="24"/>
        </w:rPr>
      </w:pPr>
      <w:r>
        <w:rPr>
          <w:rFonts w:hint="eastAsia" w:ascii="宋体" w:hAnsi="宋体"/>
          <w:color w:val="000000"/>
          <w:sz w:val="24"/>
        </w:rPr>
        <w:t>投标单位应于</w:t>
      </w:r>
      <w:r>
        <w:rPr>
          <w:rFonts w:hint="eastAsia" w:ascii="宋体" w:hAnsi="宋体"/>
          <w:color w:val="000000"/>
          <w:sz w:val="24"/>
          <w:u w:val="single"/>
        </w:rPr>
        <w:t>202</w:t>
      </w:r>
      <w:r>
        <w:rPr>
          <w:rFonts w:hint="eastAsia" w:ascii="宋体" w:hAnsi="宋体"/>
          <w:color w:val="000000"/>
          <w:sz w:val="24"/>
          <w:u w:val="single"/>
          <w:lang w:val="en-US" w:eastAsia="zh-CN"/>
        </w:rPr>
        <w:t>5</w:t>
      </w:r>
      <w:r>
        <w:rPr>
          <w:rFonts w:hint="eastAsia" w:ascii="宋体" w:hAnsi="宋体"/>
          <w:color w:val="000000"/>
          <w:sz w:val="24"/>
          <w:u w:val="single"/>
        </w:rPr>
        <w:t>年</w:t>
      </w:r>
      <w:r>
        <w:rPr>
          <w:rFonts w:hint="eastAsia" w:ascii="宋体" w:hAnsi="宋体"/>
          <w:color w:val="000000"/>
          <w:sz w:val="24"/>
          <w:u w:val="single"/>
          <w:lang w:val="en-US" w:eastAsia="zh-CN"/>
        </w:rPr>
        <w:t>7</w:t>
      </w:r>
      <w:r>
        <w:rPr>
          <w:rFonts w:hint="eastAsia" w:ascii="宋体" w:hAnsi="宋体"/>
          <w:color w:val="000000"/>
          <w:sz w:val="24"/>
          <w:u w:val="single"/>
        </w:rPr>
        <w:t>月</w:t>
      </w:r>
      <w:r>
        <w:rPr>
          <w:rFonts w:hint="eastAsia" w:ascii="宋体" w:hAnsi="宋体"/>
          <w:color w:val="000000"/>
          <w:sz w:val="24"/>
          <w:u w:val="single"/>
          <w:lang w:val="en-US" w:eastAsia="zh-CN"/>
        </w:rPr>
        <w:t>3</w:t>
      </w:r>
      <w:r>
        <w:rPr>
          <w:rFonts w:hint="eastAsia" w:ascii="宋体" w:hAnsi="宋体"/>
          <w:color w:val="000000"/>
          <w:sz w:val="24"/>
          <w:u w:val="single"/>
        </w:rPr>
        <w:t>日08：</w:t>
      </w:r>
      <w:r>
        <w:rPr>
          <w:rFonts w:hint="eastAsia" w:ascii="宋体" w:hAnsi="宋体"/>
          <w:color w:val="000000"/>
          <w:sz w:val="24"/>
          <w:u w:val="single"/>
          <w:lang w:val="en-US" w:eastAsia="zh-CN"/>
        </w:rPr>
        <w:t>30</w:t>
      </w:r>
      <w:r>
        <w:rPr>
          <w:rFonts w:hint="eastAsia" w:ascii="宋体" w:hAnsi="宋体"/>
          <w:color w:val="000000"/>
          <w:sz w:val="24"/>
          <w:u w:val="single"/>
        </w:rPr>
        <w:t>前</w:t>
      </w:r>
      <w:r>
        <w:rPr>
          <w:rFonts w:hint="eastAsia" w:ascii="宋体" w:hAnsi="宋体"/>
          <w:color w:val="000000"/>
          <w:sz w:val="24"/>
        </w:rPr>
        <w:t>将投标文件</w:t>
      </w:r>
      <w:r>
        <w:rPr>
          <w:rFonts w:hint="eastAsia" w:ascii="宋体" w:hAnsi="宋体"/>
          <w:sz w:val="24"/>
        </w:rPr>
        <w:t>密封交到投标现场。</w:t>
      </w:r>
    </w:p>
    <w:p w14:paraId="61ADBC96">
      <w:pPr>
        <w:numPr>
          <w:ilvl w:val="0"/>
          <w:numId w:val="1"/>
        </w:numPr>
        <w:rPr>
          <w:rFonts w:ascii="宋体" w:hAnsi="宋体"/>
          <w:sz w:val="24"/>
        </w:rPr>
      </w:pPr>
      <w:r>
        <w:rPr>
          <w:rFonts w:hint="eastAsia" w:ascii="宋体" w:hAnsi="宋体"/>
          <w:sz w:val="24"/>
        </w:rPr>
        <w:t>投标地点：杭州市武林巷2号浙江中医药大学附属第三医院行政楼3楼会议室</w:t>
      </w:r>
    </w:p>
    <w:p w14:paraId="70AE4D09">
      <w:pPr>
        <w:pStyle w:val="16"/>
        <w:widowControl/>
        <w:numPr>
          <w:ilvl w:val="0"/>
          <w:numId w:val="1"/>
        </w:numPr>
        <w:adjustRightInd w:val="0"/>
        <w:snapToGrid w:val="0"/>
        <w:ind w:firstLineChars="0"/>
        <w:jc w:val="left"/>
        <w:rPr>
          <w:rFonts w:ascii="宋体" w:hAnsi="宋体"/>
          <w:sz w:val="24"/>
        </w:rPr>
      </w:pPr>
      <w:r>
        <w:rPr>
          <w:rFonts w:ascii="宋体" w:hAnsi="宋体"/>
          <w:sz w:val="24"/>
        </w:rPr>
        <w:t>开标时间：20</w:t>
      </w:r>
      <w:r>
        <w:rPr>
          <w:rFonts w:hint="eastAsia" w:ascii="宋体" w:hAnsi="宋体"/>
          <w:sz w:val="24"/>
        </w:rPr>
        <w:t>2</w:t>
      </w:r>
      <w:r>
        <w:rPr>
          <w:rFonts w:hint="eastAsia" w:ascii="宋体" w:hAnsi="宋体"/>
          <w:sz w:val="24"/>
          <w:lang w:val="en-US" w:eastAsia="zh-CN"/>
        </w:rPr>
        <w:t>5</w:t>
      </w:r>
      <w:r>
        <w:rPr>
          <w:rFonts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3</w:t>
      </w:r>
      <w:r>
        <w:rPr>
          <w:rFonts w:ascii="宋体" w:hAnsi="宋体"/>
          <w:sz w:val="24"/>
        </w:rPr>
        <w:t>日9：00</w:t>
      </w:r>
      <w:r>
        <w:rPr>
          <w:rFonts w:hint="eastAsia" w:ascii="宋体" w:hAnsi="宋体"/>
          <w:sz w:val="24"/>
        </w:rPr>
        <w:t>（周</w:t>
      </w:r>
      <w:r>
        <w:rPr>
          <w:rFonts w:hint="eastAsia" w:ascii="宋体" w:hAnsi="宋体"/>
          <w:sz w:val="24"/>
          <w:lang w:val="en-US" w:eastAsia="zh-CN"/>
        </w:rPr>
        <w:t>四</w:t>
      </w:r>
      <w:r>
        <w:rPr>
          <w:rFonts w:hint="eastAsia" w:ascii="宋体" w:hAnsi="宋体"/>
          <w:sz w:val="24"/>
        </w:rPr>
        <w:t>上午）</w:t>
      </w:r>
    </w:p>
    <w:p w14:paraId="7B000B62">
      <w:pPr>
        <w:pStyle w:val="16"/>
        <w:widowControl/>
        <w:numPr>
          <w:ilvl w:val="0"/>
          <w:numId w:val="1"/>
        </w:numPr>
        <w:adjustRightInd w:val="0"/>
        <w:snapToGrid w:val="0"/>
        <w:ind w:firstLineChars="0"/>
        <w:jc w:val="left"/>
        <w:rPr>
          <w:rFonts w:ascii="宋体" w:hAnsi="宋体"/>
          <w:sz w:val="24"/>
        </w:rPr>
      </w:pPr>
      <w:r>
        <w:rPr>
          <w:rFonts w:ascii="宋体" w:hAnsi="宋体"/>
          <w:sz w:val="24"/>
        </w:rPr>
        <w:t>开标地点：</w:t>
      </w:r>
      <w:r>
        <w:rPr>
          <w:rFonts w:hint="eastAsia" w:ascii="宋体" w:hAnsi="宋体"/>
          <w:sz w:val="24"/>
        </w:rPr>
        <w:t>浙江中医药大学附属第三医院行政区三楼会议室（武林巷二号）</w:t>
      </w:r>
    </w:p>
    <w:p w14:paraId="728B2C6B">
      <w:pPr>
        <w:numPr>
          <w:ilvl w:val="0"/>
          <w:numId w:val="1"/>
        </w:numPr>
        <w:rPr>
          <w:rFonts w:ascii="宋体" w:hAnsi="宋体"/>
          <w:sz w:val="24"/>
        </w:rPr>
      </w:pPr>
      <w:r>
        <w:rPr>
          <w:rFonts w:hint="eastAsia" w:ascii="宋体" w:hAnsi="宋体"/>
          <w:sz w:val="24"/>
        </w:rPr>
        <w:t>联系地址和电话：</w:t>
      </w:r>
    </w:p>
    <w:p w14:paraId="6034017A">
      <w:pPr>
        <w:ind w:left="480"/>
        <w:rPr>
          <w:rFonts w:ascii="宋体" w:hAnsi="宋体"/>
          <w:sz w:val="24"/>
        </w:rPr>
      </w:pPr>
      <w:r>
        <w:rPr>
          <w:rFonts w:hint="eastAsia" w:ascii="宋体" w:hAnsi="宋体"/>
          <w:sz w:val="24"/>
        </w:rPr>
        <w:t>杭州市莫干山路219号浙江中医药大学附属第三医院采购中心</w:t>
      </w:r>
    </w:p>
    <w:p w14:paraId="462981DB">
      <w:pPr>
        <w:ind w:left="480"/>
        <w:rPr>
          <w:rFonts w:ascii="宋体" w:hAnsi="宋体"/>
          <w:sz w:val="24"/>
        </w:rPr>
      </w:pPr>
      <w:r>
        <w:rPr>
          <w:rFonts w:hint="eastAsia" w:ascii="宋体" w:hAnsi="宋体"/>
          <w:sz w:val="24"/>
        </w:rPr>
        <w:t>联系人:</w:t>
      </w:r>
      <w:r>
        <w:rPr>
          <w:rFonts w:hint="eastAsia" w:ascii="宋体" w:hAnsi="宋体"/>
          <w:sz w:val="24"/>
          <w:lang w:val="en-US" w:eastAsia="zh-CN"/>
        </w:rPr>
        <w:t>黄</w:t>
      </w:r>
      <w:r>
        <w:rPr>
          <w:rFonts w:hint="eastAsia" w:ascii="宋体" w:hAnsi="宋体"/>
          <w:sz w:val="24"/>
        </w:rPr>
        <w:t>老师</w:t>
      </w:r>
    </w:p>
    <w:p w14:paraId="416794E9">
      <w:pPr>
        <w:ind w:left="480"/>
        <w:rPr>
          <w:rFonts w:ascii="宋体" w:hAnsi="宋体"/>
          <w:sz w:val="24"/>
        </w:rPr>
      </w:pPr>
      <w:r>
        <w:rPr>
          <w:rFonts w:hint="eastAsia" w:ascii="宋体" w:hAnsi="宋体"/>
          <w:sz w:val="24"/>
        </w:rPr>
        <w:t>联系电话：</w:t>
      </w:r>
      <w:r>
        <w:rPr>
          <w:rFonts w:hint="eastAsia" w:cs="宋体"/>
          <w:color w:val="000000"/>
          <w:kern w:val="0"/>
          <w:sz w:val="24"/>
        </w:rPr>
        <w:t>0571—88393587</w:t>
      </w:r>
    </w:p>
    <w:p w14:paraId="3DC88D21">
      <w:pPr>
        <w:jc w:val="center"/>
        <w:rPr>
          <w:b/>
          <w:sz w:val="24"/>
        </w:rPr>
      </w:pPr>
    </w:p>
    <w:p w14:paraId="51DB06B3">
      <w:pPr>
        <w:jc w:val="center"/>
        <w:rPr>
          <w:b/>
          <w:sz w:val="24"/>
        </w:rPr>
      </w:pPr>
    </w:p>
    <w:p w14:paraId="5A9CE774">
      <w:pPr>
        <w:jc w:val="center"/>
        <w:rPr>
          <w:b/>
          <w:sz w:val="24"/>
        </w:rPr>
      </w:pPr>
    </w:p>
    <w:p w14:paraId="50683298">
      <w:pPr>
        <w:jc w:val="center"/>
        <w:rPr>
          <w:b/>
          <w:sz w:val="24"/>
        </w:rPr>
      </w:pPr>
    </w:p>
    <w:p w14:paraId="4869C8CF">
      <w:pPr>
        <w:jc w:val="center"/>
        <w:rPr>
          <w:b/>
          <w:sz w:val="24"/>
        </w:rPr>
      </w:pPr>
    </w:p>
    <w:p w14:paraId="1D499401">
      <w:pPr>
        <w:jc w:val="center"/>
        <w:rPr>
          <w:b/>
          <w:sz w:val="24"/>
        </w:rPr>
      </w:pPr>
    </w:p>
    <w:p w14:paraId="4DD7B419">
      <w:pPr>
        <w:jc w:val="center"/>
        <w:rPr>
          <w:b/>
          <w:sz w:val="24"/>
        </w:rPr>
      </w:pPr>
    </w:p>
    <w:p w14:paraId="2ABFA5EF">
      <w:pPr>
        <w:jc w:val="center"/>
        <w:rPr>
          <w:b/>
          <w:sz w:val="24"/>
        </w:rPr>
      </w:pPr>
    </w:p>
    <w:p w14:paraId="154D84D0">
      <w:pPr>
        <w:jc w:val="center"/>
        <w:rPr>
          <w:rFonts w:ascii="宋体" w:hAnsi="宋体"/>
          <w:b/>
          <w:color w:val="000000"/>
          <w:sz w:val="32"/>
          <w:szCs w:val="32"/>
        </w:rPr>
      </w:pPr>
      <w:r>
        <w:rPr>
          <w:rFonts w:hint="eastAsia" w:ascii="宋体" w:hAnsi="宋体"/>
          <w:b/>
          <w:color w:val="000000"/>
          <w:sz w:val="32"/>
          <w:szCs w:val="32"/>
        </w:rPr>
        <w:t>第二章 投标单位资格要求</w:t>
      </w:r>
    </w:p>
    <w:p w14:paraId="39808814">
      <w:pPr>
        <w:tabs>
          <w:tab w:val="left" w:pos="540"/>
        </w:tabs>
        <w:rPr>
          <w:rFonts w:ascii="宋体" w:hAnsi="宋体"/>
          <w:sz w:val="24"/>
        </w:rPr>
      </w:pPr>
    </w:p>
    <w:p w14:paraId="2960575F">
      <w:pPr>
        <w:numPr>
          <w:ilvl w:val="0"/>
          <w:numId w:val="2"/>
        </w:numPr>
        <w:tabs>
          <w:tab w:val="left" w:pos="540"/>
          <w:tab w:val="clear" w:pos="420"/>
        </w:tabs>
        <w:spacing w:line="480" w:lineRule="auto"/>
        <w:ind w:left="539" w:hanging="539"/>
        <w:rPr>
          <w:rFonts w:ascii="宋体" w:hAnsi="宋体"/>
          <w:sz w:val="24"/>
        </w:rPr>
      </w:pPr>
      <w:r>
        <w:rPr>
          <w:rFonts w:hint="eastAsia" w:ascii="宋体" w:hAnsi="宋体"/>
          <w:sz w:val="24"/>
        </w:rPr>
        <w:t>符合《中华人民共和国政府采购法》第二十二条要求,能承担本项目的供应商。</w:t>
      </w:r>
    </w:p>
    <w:p w14:paraId="500A2970">
      <w:pPr>
        <w:numPr>
          <w:ilvl w:val="0"/>
          <w:numId w:val="2"/>
        </w:numPr>
        <w:tabs>
          <w:tab w:val="left" w:pos="540"/>
          <w:tab w:val="clear" w:pos="420"/>
        </w:tabs>
        <w:spacing w:line="480" w:lineRule="auto"/>
        <w:ind w:left="539" w:hanging="539"/>
        <w:rPr>
          <w:rFonts w:ascii="宋体" w:hAnsi="宋体"/>
          <w:sz w:val="24"/>
        </w:rPr>
      </w:pPr>
      <w:r>
        <w:rPr>
          <w:rFonts w:hint="eastAsia" w:ascii="宋体" w:hAnsi="宋体"/>
          <w:sz w:val="24"/>
        </w:rPr>
        <w:t>未被“信用中国”（www.creditchina.gov.cn）、中国政府采购网（www.ccgp.gov.cn）列入失信被执行人、税收违法黑名单、政府采购严重违法失信行为记录名单。</w:t>
      </w:r>
    </w:p>
    <w:p w14:paraId="4C360106">
      <w:pPr>
        <w:numPr>
          <w:ilvl w:val="0"/>
          <w:numId w:val="2"/>
        </w:numPr>
        <w:tabs>
          <w:tab w:val="left" w:pos="540"/>
          <w:tab w:val="clear" w:pos="420"/>
        </w:tabs>
        <w:spacing w:line="480" w:lineRule="auto"/>
        <w:ind w:left="539" w:hanging="539"/>
        <w:rPr>
          <w:rFonts w:ascii="宋体" w:hAnsi="宋体"/>
          <w:sz w:val="24"/>
        </w:rPr>
      </w:pPr>
      <w:r>
        <w:rPr>
          <w:rFonts w:hint="eastAsia" w:ascii="宋体" w:hAnsi="宋体"/>
          <w:sz w:val="24"/>
        </w:rPr>
        <w:t>本项目不接受联合体投标。</w:t>
      </w:r>
    </w:p>
    <w:p w14:paraId="0CA1CFBA">
      <w:pPr>
        <w:numPr>
          <w:ilvl w:val="0"/>
          <w:numId w:val="2"/>
        </w:numPr>
        <w:tabs>
          <w:tab w:val="left" w:pos="540"/>
          <w:tab w:val="clear" w:pos="420"/>
        </w:tabs>
        <w:spacing w:line="480" w:lineRule="auto"/>
        <w:ind w:left="539" w:hanging="539"/>
        <w:rPr>
          <w:rFonts w:ascii="宋体" w:hAnsi="宋体"/>
          <w:sz w:val="24"/>
        </w:rPr>
      </w:pPr>
      <w:r>
        <w:rPr>
          <w:rFonts w:hint="eastAsia" w:ascii="宋体" w:hAnsi="宋体"/>
          <w:sz w:val="24"/>
        </w:rPr>
        <w:t>本项目的特定资格要求：无</w:t>
      </w:r>
    </w:p>
    <w:p w14:paraId="573F2412">
      <w:pPr>
        <w:tabs>
          <w:tab w:val="left" w:pos="540"/>
        </w:tabs>
        <w:spacing w:line="480" w:lineRule="auto"/>
        <w:ind w:left="539"/>
        <w:rPr>
          <w:rFonts w:hint="eastAsia" w:ascii="宋体" w:hAnsi="宋体"/>
          <w:sz w:val="24"/>
        </w:rPr>
      </w:pPr>
      <w:r>
        <w:rPr>
          <w:rFonts w:hint="eastAsia" w:ascii="宋体" w:hAnsi="宋体"/>
          <w:sz w:val="24"/>
        </w:rPr>
        <w:t>注：多家供应商参加本项目投标，如其中两家或两家以上供应商的法定代表为同一人或相互之间存在投资关系且达到控股，应当按一个供应商认定。</w:t>
      </w:r>
    </w:p>
    <w:p w14:paraId="14458E60">
      <w:pPr>
        <w:pStyle w:val="3"/>
        <w:numPr>
          <w:ilvl w:val="0"/>
          <w:numId w:val="0"/>
        </w:numPr>
        <w:adjustRightInd w:val="0"/>
        <w:snapToGrid w:val="0"/>
        <w:spacing w:line="360" w:lineRule="auto"/>
        <w:rPr>
          <w:rFonts w:hint="default" w:ascii="Times New Roman" w:hAnsi="Times New Roman"/>
          <w:b w:val="0"/>
          <w:bCs w:val="0"/>
          <w:highlight w:val="none"/>
          <w:lang w:val="en-US" w:eastAsia="zh-CN"/>
        </w:rPr>
      </w:pPr>
      <w:r>
        <w:rPr>
          <w:rFonts w:hint="eastAsia" w:ascii="宋体" w:hAnsi="宋体"/>
          <w:sz w:val="24"/>
          <w:lang w:val="en-US" w:eastAsia="zh-CN"/>
        </w:rPr>
        <w:t>五、</w:t>
      </w:r>
      <w:r>
        <w:rPr>
          <w:rFonts w:hint="eastAsia" w:ascii="Times New Roman" w:hAnsi="Times New Roman"/>
          <w:b w:val="0"/>
          <w:bCs w:val="0"/>
          <w:highlight w:val="none"/>
          <w:lang w:val="en-US" w:eastAsia="zh-CN"/>
        </w:rPr>
        <w:t>响应情况</w:t>
      </w:r>
    </w:p>
    <w:p w14:paraId="5E097DDB">
      <w:pPr>
        <w:pStyle w:val="3"/>
        <w:numPr>
          <w:ilvl w:val="0"/>
          <w:numId w:val="0"/>
        </w:numPr>
        <w:adjustRightInd w:val="0"/>
        <w:snapToGrid w:val="0"/>
        <w:spacing w:line="360" w:lineRule="auto"/>
        <w:ind w:firstLine="420" w:firstLineChars="200"/>
        <w:rPr>
          <w:rFonts w:ascii="Times New Roman" w:hAnsi="Times New Roman"/>
          <w:snapToGrid w:val="0"/>
          <w:kern w:val="0"/>
          <w:highlight w:val="none"/>
        </w:rPr>
      </w:pPr>
      <w:r>
        <w:rPr>
          <w:rFonts w:hint="eastAsia" w:ascii="Times New Roman" w:hAnsi="Times New Roman"/>
          <w:snapToGrid w:val="0"/>
          <w:kern w:val="0"/>
          <w:highlight w:val="none"/>
          <w:lang w:val="en-US" w:eastAsia="zh-CN"/>
        </w:rPr>
        <w:t>1.</w:t>
      </w:r>
      <w:r>
        <w:rPr>
          <w:rFonts w:ascii="Times New Roman" w:hAnsi="Times New Roman"/>
          <w:snapToGrid w:val="0"/>
          <w:kern w:val="0"/>
          <w:highlight w:val="none"/>
        </w:rPr>
        <w:t>采购文件中凡标注</w:t>
      </w:r>
      <w:r>
        <w:rPr>
          <w:rFonts w:hint="eastAsia" w:ascii="Times New Roman" w:hAnsi="Times New Roman"/>
          <w:snapToGrid w:val="0"/>
          <w:kern w:val="0"/>
          <w:highlight w:val="none"/>
          <w:lang w:eastAsia="zh-CN"/>
        </w:rPr>
        <w:t>“</w:t>
      </w:r>
      <w:r>
        <w:rPr>
          <w:rFonts w:ascii="Times New Roman" w:hAnsi="Times New Roman"/>
          <w:snapToGrid w:val="0"/>
          <w:kern w:val="0"/>
          <w:highlight w:val="none"/>
        </w:rPr>
        <w:t>▲</w:t>
      </w:r>
      <w:r>
        <w:rPr>
          <w:rFonts w:hint="eastAsia" w:ascii="Times New Roman" w:hAnsi="Times New Roman"/>
          <w:snapToGrid w:val="0"/>
          <w:kern w:val="0"/>
          <w:highlight w:val="none"/>
          <w:lang w:eastAsia="zh-CN"/>
        </w:rPr>
        <w:t>”</w:t>
      </w:r>
      <w:r>
        <w:rPr>
          <w:rFonts w:ascii="Times New Roman" w:hAnsi="Times New Roman"/>
          <w:snapToGrid w:val="0"/>
          <w:kern w:val="0"/>
          <w:highlight w:val="none"/>
        </w:rPr>
        <w:t>的条款均为实质性要求，不响应的投标文件将作无效标处理。</w:t>
      </w:r>
    </w:p>
    <w:p w14:paraId="13F5A47B">
      <w:pPr>
        <w:tabs>
          <w:tab w:val="left" w:pos="540"/>
        </w:tabs>
        <w:spacing w:line="480" w:lineRule="auto"/>
        <w:ind w:firstLine="420" w:firstLineChars="200"/>
        <w:rPr>
          <w:rFonts w:hint="eastAsia" w:ascii="宋体" w:hAnsi="宋体" w:eastAsiaTheme="minorEastAsia"/>
          <w:sz w:val="24"/>
          <w:lang w:val="en-US" w:eastAsia="zh-CN"/>
        </w:rPr>
      </w:pPr>
      <w:r>
        <w:rPr>
          <w:rFonts w:hint="eastAsia" w:ascii="Times New Roman" w:hAnsi="Times New Roman"/>
          <w:snapToGrid w:val="0"/>
          <w:kern w:val="0"/>
          <w:highlight w:val="none"/>
          <w:lang w:val="en-US" w:eastAsia="zh-CN"/>
        </w:rPr>
        <w:t>2.</w:t>
      </w:r>
      <w:r>
        <w:rPr>
          <w:rFonts w:hint="eastAsia" w:ascii="Times New Roman" w:hAnsi="Times New Roman"/>
          <w:snapToGrid w:val="0"/>
          <w:kern w:val="0"/>
          <w:highlight w:val="none"/>
        </w:rPr>
        <w:t>采购文件中凡标注“△”的条款为重要参数要求，根据响应情况进行评分处理</w:t>
      </w:r>
      <w:r>
        <w:rPr>
          <w:rFonts w:hint="eastAsia" w:ascii="Times New Roman" w:hAnsi="Times New Roman"/>
          <w:snapToGrid w:val="0"/>
          <w:kern w:val="0"/>
          <w:highlight w:val="none"/>
          <w:lang w:eastAsia="zh-CN"/>
        </w:rPr>
        <w:t>。</w:t>
      </w:r>
    </w:p>
    <w:p w14:paraId="033E2960">
      <w:pPr>
        <w:jc w:val="center"/>
        <w:rPr>
          <w:b/>
          <w:sz w:val="24"/>
        </w:rPr>
      </w:pPr>
    </w:p>
    <w:p w14:paraId="02C5EC98">
      <w:pPr>
        <w:jc w:val="center"/>
        <w:rPr>
          <w:b/>
          <w:sz w:val="24"/>
        </w:rPr>
      </w:pPr>
    </w:p>
    <w:p w14:paraId="7E1236D8">
      <w:pPr>
        <w:jc w:val="center"/>
        <w:rPr>
          <w:b/>
          <w:sz w:val="24"/>
        </w:rPr>
      </w:pPr>
    </w:p>
    <w:p w14:paraId="1BCEF314">
      <w:pPr>
        <w:jc w:val="center"/>
        <w:rPr>
          <w:b/>
          <w:sz w:val="24"/>
        </w:rPr>
      </w:pPr>
    </w:p>
    <w:p w14:paraId="6D5006C7">
      <w:pPr>
        <w:jc w:val="center"/>
        <w:rPr>
          <w:b/>
          <w:sz w:val="24"/>
        </w:rPr>
      </w:pPr>
    </w:p>
    <w:p w14:paraId="3220E932">
      <w:pPr>
        <w:jc w:val="center"/>
        <w:rPr>
          <w:b/>
          <w:sz w:val="24"/>
        </w:rPr>
      </w:pPr>
    </w:p>
    <w:p w14:paraId="1DE6C867">
      <w:pPr>
        <w:jc w:val="center"/>
        <w:rPr>
          <w:b/>
          <w:sz w:val="24"/>
        </w:rPr>
      </w:pPr>
    </w:p>
    <w:p w14:paraId="339EE208">
      <w:pPr>
        <w:jc w:val="center"/>
        <w:rPr>
          <w:b/>
          <w:sz w:val="24"/>
        </w:rPr>
      </w:pPr>
    </w:p>
    <w:p w14:paraId="71520F97">
      <w:pPr>
        <w:jc w:val="center"/>
        <w:rPr>
          <w:b/>
          <w:sz w:val="24"/>
        </w:rPr>
      </w:pPr>
    </w:p>
    <w:p w14:paraId="3F34F2E9">
      <w:pPr>
        <w:rPr>
          <w:b/>
          <w:sz w:val="24"/>
        </w:rPr>
      </w:pPr>
    </w:p>
    <w:p w14:paraId="3928D964">
      <w:pPr>
        <w:ind w:left="474"/>
        <w:jc w:val="center"/>
        <w:rPr>
          <w:rFonts w:ascii="宋体" w:hAnsi="宋体"/>
          <w:b/>
          <w:color w:val="000000"/>
          <w:sz w:val="32"/>
          <w:szCs w:val="32"/>
        </w:rPr>
      </w:pPr>
      <w:r>
        <w:rPr>
          <w:rFonts w:hint="eastAsia" w:ascii="宋体" w:hAnsi="宋体"/>
          <w:b/>
          <w:color w:val="000000"/>
          <w:sz w:val="32"/>
          <w:szCs w:val="32"/>
        </w:rPr>
        <w:t>第三章 项目具体要求及报价要求</w:t>
      </w:r>
    </w:p>
    <w:p w14:paraId="47912943">
      <w:pPr>
        <w:tabs>
          <w:tab w:val="left" w:pos="540"/>
        </w:tabs>
        <w:ind w:left="540"/>
        <w:rPr>
          <w:rFonts w:ascii="宋体" w:hAnsi="宋体"/>
          <w:color w:val="000000"/>
          <w:sz w:val="24"/>
        </w:rPr>
      </w:pPr>
    </w:p>
    <w:p w14:paraId="362E3BCE">
      <w:pPr>
        <w:keepNext w:val="0"/>
        <w:keepLines w:val="0"/>
        <w:pageBreakBefore w:val="0"/>
        <w:widowControl w:val="0"/>
        <w:numPr>
          <w:ilvl w:val="0"/>
          <w:numId w:val="0"/>
        </w:numPr>
        <w:kinsoku/>
        <w:wordWrap/>
        <w:overflowPunct/>
        <w:topLinePunct w:val="0"/>
        <w:autoSpaceDE/>
        <w:autoSpaceDN/>
        <w:bidi w:val="0"/>
        <w:snapToGrid/>
        <w:spacing w:line="560" w:lineRule="exac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一、项目概况</w:t>
      </w:r>
    </w:p>
    <w:p w14:paraId="1B89C4A3">
      <w:pPr>
        <w:keepNext w:val="0"/>
        <w:keepLines w:val="0"/>
        <w:pageBreakBefore w:val="0"/>
        <w:widowControl w:val="0"/>
        <w:numPr>
          <w:ilvl w:val="0"/>
          <w:numId w:val="0"/>
        </w:numPr>
        <w:kinsoku/>
        <w:wordWrap/>
        <w:overflowPunct/>
        <w:topLinePunct w:val="0"/>
        <w:autoSpaceDE/>
        <w:autoSpaceDN/>
        <w:bidi w:val="0"/>
        <w:snapToGrid/>
        <w:spacing w:line="560" w:lineRule="exact"/>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就当前医患关系存在的信息不对称与情感隔阂，公众对医生职业的认知多停留在“治病救人”的刻板印象，缺乏对医者人文特质的了解的现状，而这些行医日常中的点滴正是容易被忽略的。通过倾听并落实患者对医院的期待和建议，对改进清单的透明化追踪，展现医院以患者为中心的改革决心，提升社会公信力。以系列视频为载体，传播品牌温度，传递“医者仁心”的人文理念，同时以患者为中心优化服务，从“小细节”看见真情怀，用“小改进”推动大温暖。</w:t>
      </w:r>
    </w:p>
    <w:p w14:paraId="79A70A9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二、项目要求及技术参数</w:t>
      </w:r>
    </w:p>
    <w:p w14:paraId="15F496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1、本项目为全流程医疗服务质量提升项目</w:t>
      </w:r>
      <w:r>
        <w:rPr>
          <w:rFonts w:hint="eastAsia"/>
          <w:lang w:eastAsia="zh-CN"/>
        </w:rPr>
        <w:t>：</w:t>
      </w:r>
      <w:r>
        <w:rPr>
          <w:rFonts w:hint="eastAsia"/>
        </w:rPr>
        <w:t>通过“意见征集-改进追踪</w:t>
      </w:r>
      <w:r>
        <w:rPr>
          <w:rFonts w:hint="eastAsia"/>
          <w:lang w:val="en-US" w:eastAsia="zh-CN"/>
        </w:rPr>
        <w:t>+</w:t>
      </w:r>
      <w:r>
        <w:rPr>
          <w:rFonts w:hint="eastAsia"/>
        </w:rPr>
        <w:t>成果展示</w:t>
      </w:r>
      <w:r>
        <w:rPr>
          <w:rFonts w:hint="eastAsia"/>
          <w:lang w:val="en-US" w:eastAsia="zh-CN"/>
        </w:rPr>
        <w:t>-</w:t>
      </w:r>
      <w:r>
        <w:rPr>
          <w:rFonts w:hint="eastAsia"/>
        </w:rPr>
        <w:t>思考总结”三阶段</w:t>
      </w:r>
      <w:r>
        <w:rPr>
          <w:rFonts w:hint="eastAsia"/>
          <w:lang w:eastAsia="zh-CN"/>
        </w:rPr>
        <w:t>，</w:t>
      </w:r>
      <w:r>
        <w:rPr>
          <w:rFonts w:hint="eastAsia"/>
        </w:rPr>
        <w:t>创新采用“患者诉求影像化+改进过程可视化”策略，结合微信公众号与短视频多媒介传播，构建医患共治的</w:t>
      </w:r>
      <w:r>
        <w:rPr>
          <w:rFonts w:hint="eastAsia"/>
          <w:lang w:eastAsia="zh-CN"/>
        </w:rPr>
        <w:t>管理模式</w:t>
      </w:r>
      <w:r>
        <w:rPr>
          <w:rFonts w:hint="eastAsia"/>
        </w:rPr>
        <w:t>，既展现医院直面问题的行动力，也为优化服务流程提供可复制的实践样本。具体要求如下：</w:t>
      </w:r>
    </w:p>
    <w:p w14:paraId="1F0A64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设计灵活多样的采访问题及征集方式，实施有效的街头采访，制作时长</w:t>
      </w:r>
      <w:r>
        <w:rPr>
          <w:rFonts w:hint="eastAsia"/>
          <w:lang w:eastAsia="zh-CN"/>
        </w:rPr>
        <w:t>约</w:t>
      </w:r>
      <w:r>
        <w:rPr>
          <w:rFonts w:hint="eastAsia"/>
          <w:lang w:val="en-US" w:eastAsia="zh-CN"/>
        </w:rPr>
        <w:t>6</w:t>
      </w:r>
      <w:r>
        <w:rPr>
          <w:rFonts w:hint="eastAsia"/>
        </w:rPr>
        <w:t>分钟</w:t>
      </w:r>
      <w:r>
        <w:rPr>
          <w:rFonts w:hint="eastAsia"/>
          <w:lang w:eastAsia="zh-CN"/>
        </w:rPr>
        <w:t>的</w:t>
      </w:r>
      <w:r>
        <w:rPr>
          <w:rFonts w:hint="eastAsia"/>
        </w:rPr>
        <w:t>街采视频</w:t>
      </w:r>
      <w:r>
        <w:rPr>
          <w:rFonts w:hint="eastAsia"/>
          <w:lang w:eastAsia="zh-CN"/>
        </w:rPr>
        <w:t>，分期发布</w:t>
      </w:r>
      <w:r>
        <w:rPr>
          <w:rFonts w:hint="eastAsia"/>
        </w:rPr>
        <w:t>。</w:t>
      </w:r>
    </w:p>
    <w:p w14:paraId="74DA4A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以问题为导向，对质量提升过程进行拍摄记录剪辑加工，呈现事实、行动、困难和思考的过程，制作时长</w:t>
      </w:r>
      <w:r>
        <w:rPr>
          <w:rFonts w:hint="eastAsia"/>
          <w:lang w:eastAsia="zh-CN"/>
        </w:rPr>
        <w:t>约</w:t>
      </w:r>
      <w:r>
        <w:rPr>
          <w:rFonts w:hint="eastAsia"/>
        </w:rPr>
        <w:t>10分钟改进视频</w:t>
      </w:r>
      <w:r>
        <w:rPr>
          <w:rFonts w:hint="eastAsia"/>
          <w:lang w:eastAsia="zh-CN"/>
        </w:rPr>
        <w:t>，分期发布</w:t>
      </w:r>
      <w:r>
        <w:rPr>
          <w:rFonts w:hint="eastAsia"/>
        </w:rPr>
        <w:t>。</w:t>
      </w:r>
    </w:p>
    <w:p w14:paraId="581B95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全过程记录改进前后的变化、花絮、总结，对本次改进进行复盘总结，并表达对未来的愿景，制作时长</w:t>
      </w:r>
      <w:r>
        <w:rPr>
          <w:rFonts w:hint="eastAsia"/>
          <w:lang w:eastAsia="zh-CN"/>
        </w:rPr>
        <w:t>约</w:t>
      </w:r>
      <w:r>
        <w:rPr>
          <w:rFonts w:hint="eastAsia"/>
          <w:lang w:val="en-US" w:eastAsia="zh-CN"/>
        </w:rPr>
        <w:t>6</w:t>
      </w:r>
      <w:r>
        <w:rPr>
          <w:rFonts w:hint="eastAsia"/>
        </w:rPr>
        <w:t>分钟的成果集锦短视频</w:t>
      </w:r>
      <w:r>
        <w:rPr>
          <w:rFonts w:hint="eastAsia"/>
          <w:lang w:eastAsia="zh-CN"/>
        </w:rPr>
        <w:t>，分期发布</w:t>
      </w:r>
      <w:r>
        <w:rPr>
          <w:rFonts w:hint="eastAsia"/>
        </w:rPr>
        <w:t>。</w:t>
      </w:r>
    </w:p>
    <w:p w14:paraId="562A56A2">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在最终发布视频中对医院存在问题的呈现必须科学审慎，确保其稳妥性和正面导向，维护医院良好形象。</w:t>
      </w:r>
    </w:p>
    <w:p w14:paraId="7C1A25A9">
      <w:pPr>
        <w:ind w:firstLine="420" w:firstLineChars="200"/>
        <w:jc w:val="left"/>
        <w:rPr>
          <w:rFonts w:hint="default" w:eastAsiaTheme="minorEastAsia"/>
          <w:color w:val="auto"/>
          <w:highlight w:val="none"/>
          <w:lang w:val="en-US" w:eastAsia="zh-CN"/>
        </w:rPr>
      </w:pPr>
      <w:r>
        <w:rPr>
          <w:rFonts w:hint="eastAsia"/>
          <w:color w:val="auto"/>
          <w:highlight w:val="none"/>
          <w:lang w:val="en-US" w:eastAsia="zh-CN"/>
        </w:rPr>
        <w:t>2、可提供演示视频文件等。</w:t>
      </w:r>
    </w:p>
    <w:p w14:paraId="540AE0B6">
      <w:pPr>
        <w:tabs>
          <w:tab w:val="left" w:pos="540"/>
        </w:tabs>
        <w:rPr>
          <w:rFonts w:ascii="宋体" w:hAnsi="宋体"/>
          <w:color w:val="000000"/>
          <w:sz w:val="24"/>
        </w:rPr>
      </w:pPr>
    </w:p>
    <w:p w14:paraId="31897E67">
      <w:pPr>
        <w:pStyle w:val="16"/>
        <w:numPr>
          <w:ilvl w:val="0"/>
          <w:numId w:val="0"/>
        </w:numPr>
        <w:tabs>
          <w:tab w:val="left" w:pos="540"/>
        </w:tabs>
        <w:rPr>
          <w:rFonts w:hint="eastAsia" w:ascii="宋体" w:hAnsi="宋体"/>
          <w:b/>
          <w:bCs/>
          <w:color w:val="000000"/>
          <w:sz w:val="24"/>
        </w:rPr>
      </w:pPr>
    </w:p>
    <w:p w14:paraId="567AEE94">
      <w:pPr>
        <w:pStyle w:val="16"/>
        <w:numPr>
          <w:ilvl w:val="0"/>
          <w:numId w:val="0"/>
        </w:numPr>
        <w:tabs>
          <w:tab w:val="left" w:pos="540"/>
        </w:tabs>
        <w:rPr>
          <w:rFonts w:hint="eastAsia" w:ascii="宋体" w:hAnsi="宋体"/>
          <w:b/>
          <w:bCs/>
          <w:color w:val="000000"/>
          <w:sz w:val="24"/>
        </w:rPr>
      </w:pPr>
    </w:p>
    <w:p w14:paraId="53F9E6C3">
      <w:pPr>
        <w:pStyle w:val="16"/>
        <w:numPr>
          <w:ilvl w:val="0"/>
          <w:numId w:val="0"/>
        </w:numPr>
        <w:tabs>
          <w:tab w:val="left" w:pos="540"/>
        </w:tabs>
        <w:rPr>
          <w:rFonts w:hint="eastAsia" w:ascii="宋体" w:hAnsi="宋体"/>
          <w:b/>
          <w:bCs/>
          <w:color w:val="000000"/>
          <w:sz w:val="24"/>
        </w:rPr>
      </w:pPr>
    </w:p>
    <w:p w14:paraId="2118AB71">
      <w:pPr>
        <w:pStyle w:val="16"/>
        <w:numPr>
          <w:ilvl w:val="0"/>
          <w:numId w:val="0"/>
        </w:numPr>
        <w:tabs>
          <w:tab w:val="left" w:pos="540"/>
        </w:tabs>
        <w:rPr>
          <w:rFonts w:hint="eastAsia" w:ascii="宋体" w:hAnsi="宋体"/>
          <w:b/>
          <w:bCs/>
          <w:color w:val="000000"/>
          <w:sz w:val="24"/>
        </w:rPr>
      </w:pPr>
    </w:p>
    <w:p w14:paraId="0218B70C">
      <w:pPr>
        <w:pStyle w:val="16"/>
        <w:numPr>
          <w:ilvl w:val="0"/>
          <w:numId w:val="0"/>
        </w:numPr>
        <w:tabs>
          <w:tab w:val="left" w:pos="540"/>
        </w:tabs>
        <w:rPr>
          <w:highlight w:val="none"/>
        </w:rPr>
      </w:pPr>
      <w:r>
        <w:rPr>
          <w:rFonts w:hint="eastAsia" w:ascii="宋体" w:hAnsi="宋体"/>
          <w:b/>
          <w:bCs/>
          <w:color w:val="000000"/>
          <w:sz w:val="24"/>
        </w:rPr>
        <w:t>报价格式：</w:t>
      </w:r>
    </w:p>
    <w:p w14:paraId="54F065C4">
      <w:pPr>
        <w:pStyle w:val="16"/>
        <w:numPr>
          <w:ilvl w:val="0"/>
          <w:numId w:val="0"/>
        </w:numPr>
        <w:tabs>
          <w:tab w:val="left" w:pos="540"/>
        </w:tabs>
        <w:ind w:firstLine="6300" w:firstLineChars="3000"/>
        <w:rPr>
          <w:rFonts w:hint="eastAsia" w:eastAsiaTheme="minorEastAsia"/>
          <w:highlight w:val="none"/>
          <w:lang w:eastAsia="zh-CN"/>
        </w:rPr>
      </w:pPr>
      <w:r>
        <w:rPr>
          <w:highlight w:val="none"/>
        </w:rPr>
        <w:t>价格单位：元</w:t>
      </w:r>
      <w:r>
        <w:rPr>
          <w:rFonts w:hint="eastAsia"/>
          <w:highlight w:val="none"/>
          <w:lang w:eastAsia="zh-CN"/>
        </w:rPr>
        <w:t>（</w:t>
      </w:r>
      <w:r>
        <w:rPr>
          <w:highlight w:val="none"/>
        </w:rPr>
        <w:t>人民币</w:t>
      </w:r>
      <w:r>
        <w:rPr>
          <w:rFonts w:hint="eastAsia"/>
          <w:highlight w:val="none"/>
          <w:lang w:eastAsia="zh-CN"/>
        </w:rPr>
        <w:t>）</w:t>
      </w:r>
    </w:p>
    <w:p w14:paraId="51E2AC7C">
      <w:pPr>
        <w:snapToGrid w:val="0"/>
        <w:spacing w:line="300" w:lineRule="auto"/>
        <w:rPr>
          <w:highlight w:val="none"/>
        </w:rPr>
      </w:pPr>
    </w:p>
    <w:tbl>
      <w:tblPr>
        <w:tblStyle w:val="7"/>
        <w:tblW w:w="9007" w:type="dxa"/>
        <w:jc w:val="center"/>
        <w:tblLayout w:type="fixed"/>
        <w:tblCellMar>
          <w:top w:w="0" w:type="dxa"/>
          <w:left w:w="108" w:type="dxa"/>
          <w:bottom w:w="0" w:type="dxa"/>
          <w:right w:w="108" w:type="dxa"/>
        </w:tblCellMar>
      </w:tblPr>
      <w:tblGrid>
        <w:gridCol w:w="1943"/>
        <w:gridCol w:w="1593"/>
        <w:gridCol w:w="949"/>
        <w:gridCol w:w="2239"/>
        <w:gridCol w:w="2283"/>
      </w:tblGrid>
      <w:tr w14:paraId="40A3BD54">
        <w:tblPrEx>
          <w:tblCellMar>
            <w:top w:w="0" w:type="dxa"/>
            <w:left w:w="108" w:type="dxa"/>
            <w:bottom w:w="0" w:type="dxa"/>
            <w:right w:w="108" w:type="dxa"/>
          </w:tblCellMar>
        </w:tblPrEx>
        <w:trPr>
          <w:trHeight w:val="745" w:hRule="atLeast"/>
          <w:jc w:val="center"/>
        </w:trPr>
        <w:tc>
          <w:tcPr>
            <w:tcW w:w="1943" w:type="dxa"/>
            <w:tcBorders>
              <w:top w:val="double" w:color="000000" w:sz="4" w:space="0"/>
              <w:left w:val="double" w:color="000000" w:sz="4" w:space="0"/>
              <w:bottom w:val="single" w:color="000000" w:sz="6" w:space="0"/>
            </w:tcBorders>
            <w:noWrap w:val="0"/>
            <w:vAlign w:val="center"/>
          </w:tcPr>
          <w:p w14:paraId="65F5231A">
            <w:pPr>
              <w:spacing w:line="480" w:lineRule="auto"/>
              <w:jc w:val="center"/>
              <w:rPr>
                <w:highlight w:val="none"/>
              </w:rPr>
            </w:pPr>
            <w:r>
              <w:rPr>
                <w:highlight w:val="none"/>
              </w:rPr>
              <w:t>标项内容</w:t>
            </w:r>
          </w:p>
        </w:tc>
        <w:tc>
          <w:tcPr>
            <w:tcW w:w="1593" w:type="dxa"/>
            <w:tcBorders>
              <w:top w:val="double" w:color="000000" w:sz="4" w:space="0"/>
              <w:left w:val="single" w:color="000000" w:sz="6" w:space="0"/>
              <w:bottom w:val="single" w:color="000000" w:sz="6" w:space="0"/>
            </w:tcBorders>
            <w:noWrap w:val="0"/>
            <w:vAlign w:val="center"/>
          </w:tcPr>
          <w:p w14:paraId="7EC6FD99">
            <w:pPr>
              <w:spacing w:line="480" w:lineRule="auto"/>
              <w:jc w:val="center"/>
              <w:rPr>
                <w:highlight w:val="none"/>
              </w:rPr>
            </w:pPr>
            <w:r>
              <w:rPr>
                <w:highlight w:val="none"/>
              </w:rPr>
              <w:t>型号和规格</w:t>
            </w:r>
          </w:p>
        </w:tc>
        <w:tc>
          <w:tcPr>
            <w:tcW w:w="949" w:type="dxa"/>
            <w:tcBorders>
              <w:top w:val="double" w:color="000000" w:sz="4" w:space="0"/>
              <w:left w:val="single" w:color="000000" w:sz="6" w:space="0"/>
              <w:bottom w:val="single" w:color="000000" w:sz="6" w:space="0"/>
            </w:tcBorders>
            <w:noWrap w:val="0"/>
            <w:vAlign w:val="center"/>
          </w:tcPr>
          <w:p w14:paraId="7B74C46E">
            <w:pPr>
              <w:spacing w:line="480" w:lineRule="auto"/>
              <w:jc w:val="center"/>
              <w:rPr>
                <w:highlight w:val="none"/>
              </w:rPr>
            </w:pPr>
            <w:r>
              <w:rPr>
                <w:highlight w:val="none"/>
              </w:rPr>
              <w:t>数量</w:t>
            </w:r>
          </w:p>
        </w:tc>
        <w:tc>
          <w:tcPr>
            <w:tcW w:w="2239" w:type="dxa"/>
            <w:tcBorders>
              <w:top w:val="double" w:color="000000" w:sz="4" w:space="0"/>
              <w:left w:val="single" w:color="000000" w:sz="6" w:space="0"/>
              <w:bottom w:val="single" w:color="000000" w:sz="6" w:space="0"/>
            </w:tcBorders>
            <w:noWrap w:val="0"/>
            <w:vAlign w:val="center"/>
          </w:tcPr>
          <w:p w14:paraId="38EAF1FC">
            <w:pPr>
              <w:spacing w:line="480" w:lineRule="auto"/>
              <w:jc w:val="center"/>
              <w:rPr>
                <w:highlight w:val="none"/>
              </w:rPr>
            </w:pPr>
            <w:r>
              <w:rPr>
                <w:highlight w:val="none"/>
              </w:rPr>
              <w:t>制造商名称</w:t>
            </w:r>
          </w:p>
        </w:tc>
        <w:tc>
          <w:tcPr>
            <w:tcW w:w="2283" w:type="dxa"/>
            <w:tcBorders>
              <w:top w:val="double" w:color="000000" w:sz="4" w:space="0"/>
              <w:left w:val="single" w:color="000000" w:sz="6" w:space="0"/>
              <w:bottom w:val="single" w:color="000000" w:sz="6" w:space="0"/>
              <w:right w:val="double" w:color="000000" w:sz="4" w:space="0"/>
            </w:tcBorders>
            <w:noWrap w:val="0"/>
            <w:vAlign w:val="center"/>
          </w:tcPr>
          <w:p w14:paraId="2C1299A7">
            <w:pPr>
              <w:spacing w:line="480" w:lineRule="auto"/>
              <w:jc w:val="center"/>
              <w:rPr>
                <w:highlight w:val="none"/>
              </w:rPr>
            </w:pPr>
            <w:r>
              <w:rPr>
                <w:highlight w:val="none"/>
              </w:rPr>
              <w:t>备注</w:t>
            </w:r>
          </w:p>
        </w:tc>
      </w:tr>
      <w:tr w14:paraId="1A3B6881">
        <w:tblPrEx>
          <w:tblCellMar>
            <w:top w:w="0" w:type="dxa"/>
            <w:left w:w="108" w:type="dxa"/>
            <w:bottom w:w="0" w:type="dxa"/>
            <w:right w:w="108" w:type="dxa"/>
          </w:tblCellMar>
        </w:tblPrEx>
        <w:trPr>
          <w:trHeight w:val="545" w:hRule="atLeast"/>
          <w:jc w:val="center"/>
        </w:trPr>
        <w:tc>
          <w:tcPr>
            <w:tcW w:w="1943" w:type="dxa"/>
            <w:tcBorders>
              <w:top w:val="single" w:color="000000" w:sz="6" w:space="0"/>
              <w:left w:val="double" w:color="000000" w:sz="4" w:space="0"/>
              <w:bottom w:val="single" w:color="000000" w:sz="6" w:space="0"/>
            </w:tcBorders>
            <w:noWrap w:val="0"/>
            <w:vAlign w:val="center"/>
          </w:tcPr>
          <w:p w14:paraId="6BCEC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highlight w:val="none"/>
              </w:rPr>
            </w:pPr>
            <w:r>
              <w:rPr>
                <w:rFonts w:hint="eastAsia" w:ascii="Times New Roman" w:hAnsi="Times New Roman" w:eastAsia="宋体" w:cs="Times New Roman"/>
                <w:kern w:val="2"/>
                <w:sz w:val="21"/>
                <w:szCs w:val="24"/>
                <w:highlight w:val="none"/>
                <w:lang w:val="en-US" w:eastAsia="zh-CN" w:bidi="ar-SA"/>
              </w:rPr>
              <w:t>街采视频</w:t>
            </w:r>
          </w:p>
        </w:tc>
        <w:tc>
          <w:tcPr>
            <w:tcW w:w="1593" w:type="dxa"/>
            <w:tcBorders>
              <w:top w:val="single" w:color="000000" w:sz="6" w:space="0"/>
              <w:left w:val="single" w:color="000000" w:sz="6" w:space="0"/>
              <w:bottom w:val="single" w:color="000000" w:sz="6" w:space="0"/>
            </w:tcBorders>
            <w:noWrap w:val="0"/>
            <w:vAlign w:val="center"/>
          </w:tcPr>
          <w:p w14:paraId="0C1B137E">
            <w:pPr>
              <w:snapToGrid w:val="0"/>
              <w:spacing w:line="480" w:lineRule="auto"/>
              <w:jc w:val="center"/>
              <w:rPr>
                <w:highlight w:val="none"/>
              </w:rPr>
            </w:pPr>
          </w:p>
        </w:tc>
        <w:tc>
          <w:tcPr>
            <w:tcW w:w="949" w:type="dxa"/>
            <w:tcBorders>
              <w:top w:val="single" w:color="000000" w:sz="6" w:space="0"/>
              <w:left w:val="single" w:color="000000" w:sz="6" w:space="0"/>
              <w:bottom w:val="single" w:color="000000" w:sz="6" w:space="0"/>
            </w:tcBorders>
            <w:noWrap w:val="0"/>
            <w:vAlign w:val="center"/>
          </w:tcPr>
          <w:p w14:paraId="65CD2E56">
            <w:pPr>
              <w:snapToGrid w:val="0"/>
              <w:spacing w:line="480" w:lineRule="auto"/>
              <w:jc w:val="center"/>
              <w:rPr>
                <w:highlight w:val="none"/>
              </w:rPr>
            </w:pPr>
          </w:p>
        </w:tc>
        <w:tc>
          <w:tcPr>
            <w:tcW w:w="2239" w:type="dxa"/>
            <w:tcBorders>
              <w:top w:val="single" w:color="000000" w:sz="6" w:space="0"/>
              <w:left w:val="single" w:color="000000" w:sz="6" w:space="0"/>
              <w:bottom w:val="single" w:color="000000" w:sz="6" w:space="0"/>
            </w:tcBorders>
            <w:noWrap w:val="0"/>
            <w:vAlign w:val="center"/>
          </w:tcPr>
          <w:p w14:paraId="4BBEEE8C">
            <w:pPr>
              <w:snapToGrid w:val="0"/>
              <w:spacing w:line="480" w:lineRule="auto"/>
              <w:jc w:val="center"/>
              <w:rPr>
                <w:highlight w:val="none"/>
              </w:rPr>
            </w:pPr>
          </w:p>
        </w:tc>
        <w:tc>
          <w:tcPr>
            <w:tcW w:w="2283" w:type="dxa"/>
            <w:tcBorders>
              <w:top w:val="single" w:color="000000" w:sz="6" w:space="0"/>
              <w:left w:val="single" w:color="000000" w:sz="6" w:space="0"/>
              <w:bottom w:val="single" w:color="000000" w:sz="6" w:space="0"/>
              <w:right w:val="double" w:color="000000" w:sz="4" w:space="0"/>
            </w:tcBorders>
            <w:noWrap w:val="0"/>
            <w:vAlign w:val="center"/>
          </w:tcPr>
          <w:p w14:paraId="1EDEF5F3">
            <w:pPr>
              <w:snapToGrid w:val="0"/>
              <w:spacing w:line="480" w:lineRule="auto"/>
              <w:jc w:val="center"/>
              <w:rPr>
                <w:highlight w:val="none"/>
              </w:rPr>
            </w:pPr>
          </w:p>
        </w:tc>
      </w:tr>
      <w:tr w14:paraId="5BEE9778">
        <w:tblPrEx>
          <w:tblCellMar>
            <w:top w:w="0" w:type="dxa"/>
            <w:left w:w="108" w:type="dxa"/>
            <w:bottom w:w="0" w:type="dxa"/>
            <w:right w:w="108" w:type="dxa"/>
          </w:tblCellMar>
        </w:tblPrEx>
        <w:trPr>
          <w:trHeight w:val="545" w:hRule="atLeast"/>
          <w:jc w:val="center"/>
        </w:trPr>
        <w:tc>
          <w:tcPr>
            <w:tcW w:w="1943" w:type="dxa"/>
            <w:tcBorders>
              <w:top w:val="single" w:color="000000" w:sz="6" w:space="0"/>
              <w:left w:val="double" w:color="000000" w:sz="4" w:space="0"/>
              <w:bottom w:val="single" w:color="000000" w:sz="6" w:space="0"/>
            </w:tcBorders>
            <w:noWrap w:val="0"/>
            <w:vAlign w:val="center"/>
          </w:tcPr>
          <w:p w14:paraId="535AB7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改进视频</w:t>
            </w:r>
          </w:p>
        </w:tc>
        <w:tc>
          <w:tcPr>
            <w:tcW w:w="1593" w:type="dxa"/>
            <w:tcBorders>
              <w:top w:val="single" w:color="000000" w:sz="6" w:space="0"/>
              <w:left w:val="single" w:color="000000" w:sz="6" w:space="0"/>
              <w:bottom w:val="single" w:color="000000" w:sz="6" w:space="0"/>
            </w:tcBorders>
            <w:noWrap w:val="0"/>
            <w:vAlign w:val="center"/>
          </w:tcPr>
          <w:p w14:paraId="3D0B6932">
            <w:pPr>
              <w:snapToGrid w:val="0"/>
              <w:spacing w:line="480" w:lineRule="auto"/>
              <w:jc w:val="center"/>
              <w:rPr>
                <w:highlight w:val="none"/>
              </w:rPr>
            </w:pPr>
          </w:p>
        </w:tc>
        <w:tc>
          <w:tcPr>
            <w:tcW w:w="949" w:type="dxa"/>
            <w:tcBorders>
              <w:top w:val="single" w:color="000000" w:sz="6" w:space="0"/>
              <w:left w:val="single" w:color="000000" w:sz="6" w:space="0"/>
              <w:bottom w:val="single" w:color="000000" w:sz="6" w:space="0"/>
            </w:tcBorders>
            <w:noWrap w:val="0"/>
            <w:vAlign w:val="center"/>
          </w:tcPr>
          <w:p w14:paraId="0B88C2D3">
            <w:pPr>
              <w:snapToGrid w:val="0"/>
              <w:spacing w:line="480" w:lineRule="auto"/>
              <w:jc w:val="center"/>
              <w:rPr>
                <w:highlight w:val="none"/>
              </w:rPr>
            </w:pPr>
          </w:p>
        </w:tc>
        <w:tc>
          <w:tcPr>
            <w:tcW w:w="2239" w:type="dxa"/>
            <w:tcBorders>
              <w:top w:val="single" w:color="000000" w:sz="6" w:space="0"/>
              <w:left w:val="single" w:color="000000" w:sz="6" w:space="0"/>
              <w:bottom w:val="single" w:color="000000" w:sz="6" w:space="0"/>
            </w:tcBorders>
            <w:noWrap w:val="0"/>
            <w:vAlign w:val="center"/>
          </w:tcPr>
          <w:p w14:paraId="0F7EFC03">
            <w:pPr>
              <w:snapToGrid w:val="0"/>
              <w:spacing w:line="480" w:lineRule="auto"/>
              <w:jc w:val="center"/>
              <w:rPr>
                <w:highlight w:val="none"/>
              </w:rPr>
            </w:pPr>
          </w:p>
        </w:tc>
        <w:tc>
          <w:tcPr>
            <w:tcW w:w="2283" w:type="dxa"/>
            <w:tcBorders>
              <w:top w:val="single" w:color="000000" w:sz="6" w:space="0"/>
              <w:left w:val="single" w:color="000000" w:sz="6" w:space="0"/>
              <w:bottom w:val="single" w:color="000000" w:sz="6" w:space="0"/>
              <w:right w:val="double" w:color="000000" w:sz="4" w:space="0"/>
            </w:tcBorders>
            <w:noWrap w:val="0"/>
            <w:vAlign w:val="center"/>
          </w:tcPr>
          <w:p w14:paraId="4A20367C">
            <w:pPr>
              <w:snapToGrid w:val="0"/>
              <w:spacing w:line="480" w:lineRule="auto"/>
              <w:jc w:val="center"/>
              <w:rPr>
                <w:highlight w:val="none"/>
              </w:rPr>
            </w:pPr>
          </w:p>
        </w:tc>
      </w:tr>
      <w:tr w14:paraId="1C86CBF7">
        <w:tblPrEx>
          <w:tblCellMar>
            <w:top w:w="0" w:type="dxa"/>
            <w:left w:w="108" w:type="dxa"/>
            <w:bottom w:w="0" w:type="dxa"/>
            <w:right w:w="108" w:type="dxa"/>
          </w:tblCellMar>
        </w:tblPrEx>
        <w:trPr>
          <w:trHeight w:val="545" w:hRule="atLeast"/>
          <w:jc w:val="center"/>
        </w:trPr>
        <w:tc>
          <w:tcPr>
            <w:tcW w:w="1943" w:type="dxa"/>
            <w:tcBorders>
              <w:top w:val="single" w:color="000000" w:sz="6" w:space="0"/>
              <w:left w:val="double" w:color="000000" w:sz="4" w:space="0"/>
              <w:bottom w:val="single" w:color="000000" w:sz="6" w:space="0"/>
            </w:tcBorders>
            <w:noWrap w:val="0"/>
            <w:vAlign w:val="center"/>
          </w:tcPr>
          <w:p w14:paraId="4C18F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成果汇报视频</w:t>
            </w:r>
          </w:p>
        </w:tc>
        <w:tc>
          <w:tcPr>
            <w:tcW w:w="1593" w:type="dxa"/>
            <w:tcBorders>
              <w:top w:val="single" w:color="000000" w:sz="6" w:space="0"/>
              <w:left w:val="single" w:color="000000" w:sz="6" w:space="0"/>
              <w:bottom w:val="single" w:color="000000" w:sz="6" w:space="0"/>
            </w:tcBorders>
            <w:noWrap w:val="0"/>
            <w:vAlign w:val="center"/>
          </w:tcPr>
          <w:p w14:paraId="2FBA4CB3">
            <w:pPr>
              <w:snapToGrid w:val="0"/>
              <w:spacing w:line="480" w:lineRule="auto"/>
              <w:jc w:val="center"/>
              <w:rPr>
                <w:highlight w:val="none"/>
              </w:rPr>
            </w:pPr>
          </w:p>
        </w:tc>
        <w:tc>
          <w:tcPr>
            <w:tcW w:w="949" w:type="dxa"/>
            <w:tcBorders>
              <w:top w:val="single" w:color="000000" w:sz="6" w:space="0"/>
              <w:left w:val="single" w:color="000000" w:sz="6" w:space="0"/>
              <w:bottom w:val="single" w:color="000000" w:sz="6" w:space="0"/>
            </w:tcBorders>
            <w:noWrap w:val="0"/>
            <w:vAlign w:val="center"/>
          </w:tcPr>
          <w:p w14:paraId="772A0FAD">
            <w:pPr>
              <w:snapToGrid w:val="0"/>
              <w:spacing w:line="480" w:lineRule="auto"/>
              <w:jc w:val="center"/>
              <w:rPr>
                <w:highlight w:val="none"/>
              </w:rPr>
            </w:pPr>
          </w:p>
        </w:tc>
        <w:tc>
          <w:tcPr>
            <w:tcW w:w="2239" w:type="dxa"/>
            <w:tcBorders>
              <w:top w:val="single" w:color="000000" w:sz="6" w:space="0"/>
              <w:left w:val="single" w:color="000000" w:sz="6" w:space="0"/>
              <w:bottom w:val="single" w:color="000000" w:sz="6" w:space="0"/>
            </w:tcBorders>
            <w:noWrap w:val="0"/>
            <w:vAlign w:val="center"/>
          </w:tcPr>
          <w:p w14:paraId="10FE1F36">
            <w:pPr>
              <w:snapToGrid w:val="0"/>
              <w:spacing w:line="480" w:lineRule="auto"/>
              <w:jc w:val="center"/>
              <w:rPr>
                <w:highlight w:val="none"/>
              </w:rPr>
            </w:pPr>
          </w:p>
        </w:tc>
        <w:tc>
          <w:tcPr>
            <w:tcW w:w="2283" w:type="dxa"/>
            <w:tcBorders>
              <w:top w:val="single" w:color="000000" w:sz="6" w:space="0"/>
              <w:left w:val="single" w:color="000000" w:sz="6" w:space="0"/>
              <w:bottom w:val="single" w:color="000000" w:sz="6" w:space="0"/>
              <w:right w:val="double" w:color="000000" w:sz="4" w:space="0"/>
            </w:tcBorders>
            <w:noWrap w:val="0"/>
            <w:vAlign w:val="center"/>
          </w:tcPr>
          <w:p w14:paraId="4B3165B2">
            <w:pPr>
              <w:snapToGrid w:val="0"/>
              <w:spacing w:line="480" w:lineRule="auto"/>
              <w:jc w:val="center"/>
              <w:rPr>
                <w:highlight w:val="none"/>
              </w:rPr>
            </w:pPr>
          </w:p>
        </w:tc>
      </w:tr>
      <w:tr w14:paraId="0092B54A">
        <w:tblPrEx>
          <w:tblCellMar>
            <w:top w:w="0" w:type="dxa"/>
            <w:left w:w="108" w:type="dxa"/>
            <w:bottom w:w="0" w:type="dxa"/>
            <w:right w:w="108" w:type="dxa"/>
          </w:tblCellMar>
        </w:tblPrEx>
        <w:trPr>
          <w:trHeight w:val="629" w:hRule="atLeast"/>
          <w:jc w:val="center"/>
        </w:trPr>
        <w:tc>
          <w:tcPr>
            <w:tcW w:w="1943" w:type="dxa"/>
            <w:tcBorders>
              <w:top w:val="single" w:color="000000" w:sz="6" w:space="0"/>
              <w:left w:val="double" w:color="000000" w:sz="4" w:space="0"/>
              <w:bottom w:val="single" w:color="000000" w:sz="6" w:space="0"/>
            </w:tcBorders>
            <w:noWrap w:val="0"/>
            <w:vAlign w:val="center"/>
          </w:tcPr>
          <w:p w14:paraId="1AFC1D8F">
            <w:pPr>
              <w:snapToGrid w:val="0"/>
              <w:spacing w:line="480" w:lineRule="auto"/>
              <w:jc w:val="center"/>
              <w:rPr>
                <w:rFonts w:hint="default" w:ascii="Times New Roman" w:hAnsi="Times New Roman" w:eastAsia="宋体" w:cs="Times New Roman"/>
                <w:kern w:val="2"/>
                <w:sz w:val="21"/>
                <w:szCs w:val="24"/>
                <w:highlight w:val="none"/>
                <w:lang w:val="en-US" w:eastAsia="zh-CN" w:bidi="ar-SA"/>
              </w:rPr>
            </w:pPr>
            <w:r>
              <w:rPr>
                <w:rFonts w:hint="eastAsia" w:ascii="黑体" w:hAnsi="黑体" w:eastAsia="黑体" w:cs="黑体"/>
                <w:b/>
                <w:bCs/>
                <w:kern w:val="2"/>
                <w:sz w:val="24"/>
                <w:szCs w:val="32"/>
                <w:highlight w:val="none"/>
                <w:lang w:val="en-US" w:eastAsia="zh-CN" w:bidi="ar-SA"/>
              </w:rPr>
              <w:t>...</w:t>
            </w:r>
          </w:p>
        </w:tc>
        <w:tc>
          <w:tcPr>
            <w:tcW w:w="1593" w:type="dxa"/>
            <w:tcBorders>
              <w:top w:val="single" w:color="000000" w:sz="6" w:space="0"/>
              <w:left w:val="single" w:color="000000" w:sz="6" w:space="0"/>
              <w:bottom w:val="single" w:color="000000" w:sz="6" w:space="0"/>
            </w:tcBorders>
            <w:noWrap w:val="0"/>
            <w:vAlign w:val="center"/>
          </w:tcPr>
          <w:p w14:paraId="31271B38">
            <w:pPr>
              <w:snapToGrid w:val="0"/>
              <w:spacing w:line="480" w:lineRule="auto"/>
              <w:jc w:val="center"/>
              <w:rPr>
                <w:sz w:val="15"/>
                <w:szCs w:val="16"/>
                <w:highlight w:val="none"/>
              </w:rPr>
            </w:pPr>
          </w:p>
        </w:tc>
        <w:tc>
          <w:tcPr>
            <w:tcW w:w="949" w:type="dxa"/>
            <w:tcBorders>
              <w:top w:val="single" w:color="000000" w:sz="6" w:space="0"/>
              <w:left w:val="single" w:color="000000" w:sz="6" w:space="0"/>
              <w:bottom w:val="single" w:color="000000" w:sz="6" w:space="0"/>
            </w:tcBorders>
            <w:noWrap w:val="0"/>
            <w:vAlign w:val="center"/>
          </w:tcPr>
          <w:p w14:paraId="58DAC370">
            <w:pPr>
              <w:snapToGrid w:val="0"/>
              <w:spacing w:line="480" w:lineRule="auto"/>
              <w:jc w:val="center"/>
              <w:rPr>
                <w:highlight w:val="none"/>
              </w:rPr>
            </w:pPr>
          </w:p>
        </w:tc>
        <w:tc>
          <w:tcPr>
            <w:tcW w:w="2239" w:type="dxa"/>
            <w:tcBorders>
              <w:top w:val="single" w:color="000000" w:sz="6" w:space="0"/>
              <w:left w:val="single" w:color="000000" w:sz="6" w:space="0"/>
              <w:bottom w:val="single" w:color="000000" w:sz="6" w:space="0"/>
            </w:tcBorders>
            <w:noWrap w:val="0"/>
            <w:vAlign w:val="center"/>
          </w:tcPr>
          <w:p w14:paraId="69A64B94">
            <w:pPr>
              <w:snapToGrid w:val="0"/>
              <w:spacing w:line="480" w:lineRule="auto"/>
              <w:jc w:val="center"/>
              <w:rPr>
                <w:highlight w:val="none"/>
              </w:rPr>
            </w:pPr>
          </w:p>
        </w:tc>
        <w:tc>
          <w:tcPr>
            <w:tcW w:w="2283" w:type="dxa"/>
            <w:tcBorders>
              <w:top w:val="single" w:color="000000" w:sz="6" w:space="0"/>
              <w:left w:val="single" w:color="000000" w:sz="6" w:space="0"/>
              <w:bottom w:val="single" w:color="000000" w:sz="6" w:space="0"/>
              <w:right w:val="double" w:color="000000" w:sz="4" w:space="0"/>
            </w:tcBorders>
            <w:noWrap w:val="0"/>
            <w:vAlign w:val="center"/>
          </w:tcPr>
          <w:p w14:paraId="6E792779">
            <w:pPr>
              <w:snapToGrid w:val="0"/>
              <w:spacing w:line="480" w:lineRule="auto"/>
              <w:jc w:val="center"/>
              <w:rPr>
                <w:highlight w:val="none"/>
              </w:rPr>
            </w:pPr>
          </w:p>
        </w:tc>
      </w:tr>
      <w:tr w14:paraId="2A48D5DB">
        <w:tblPrEx>
          <w:tblCellMar>
            <w:top w:w="0" w:type="dxa"/>
            <w:left w:w="108" w:type="dxa"/>
            <w:bottom w:w="0" w:type="dxa"/>
            <w:right w:w="108" w:type="dxa"/>
          </w:tblCellMar>
        </w:tblPrEx>
        <w:trPr>
          <w:trHeight w:val="1755" w:hRule="atLeast"/>
          <w:jc w:val="center"/>
        </w:trPr>
        <w:tc>
          <w:tcPr>
            <w:tcW w:w="1943" w:type="dxa"/>
            <w:tcBorders>
              <w:top w:val="single" w:color="000000" w:sz="6" w:space="0"/>
              <w:left w:val="double" w:color="000000" w:sz="4" w:space="0"/>
              <w:bottom w:val="double" w:color="000000" w:sz="4" w:space="0"/>
            </w:tcBorders>
            <w:noWrap w:val="0"/>
            <w:vAlign w:val="center"/>
          </w:tcPr>
          <w:p w14:paraId="1CEA3F58">
            <w:pPr>
              <w:spacing w:line="480" w:lineRule="auto"/>
              <w:rPr>
                <w:highlight w:val="none"/>
              </w:rPr>
            </w:pPr>
            <w:r>
              <w:rPr>
                <w:highlight w:val="none"/>
              </w:rPr>
              <w:t>投标总价</w:t>
            </w:r>
          </w:p>
        </w:tc>
        <w:tc>
          <w:tcPr>
            <w:tcW w:w="1593" w:type="dxa"/>
            <w:tcBorders>
              <w:top w:val="single" w:color="000000" w:sz="6" w:space="0"/>
              <w:left w:val="single" w:color="000000" w:sz="6" w:space="0"/>
              <w:bottom w:val="double" w:color="000000" w:sz="4" w:space="0"/>
              <w:right w:val="single" w:color="000000" w:sz="6" w:space="0"/>
            </w:tcBorders>
            <w:noWrap w:val="0"/>
            <w:vAlign w:val="top"/>
          </w:tcPr>
          <w:p w14:paraId="642B08D2">
            <w:pPr>
              <w:snapToGrid w:val="0"/>
              <w:spacing w:line="360" w:lineRule="auto"/>
              <w:rPr>
                <w:highlight w:val="none"/>
              </w:rPr>
            </w:pPr>
          </w:p>
        </w:tc>
        <w:tc>
          <w:tcPr>
            <w:tcW w:w="5471" w:type="dxa"/>
            <w:gridSpan w:val="3"/>
            <w:tcBorders>
              <w:top w:val="single" w:color="000000" w:sz="6" w:space="0"/>
              <w:left w:val="single" w:color="000000" w:sz="6" w:space="0"/>
              <w:bottom w:val="double" w:color="000000" w:sz="4" w:space="0"/>
              <w:right w:val="double" w:color="000000" w:sz="4" w:space="0"/>
            </w:tcBorders>
            <w:noWrap w:val="0"/>
            <w:vAlign w:val="center"/>
          </w:tcPr>
          <w:p w14:paraId="18602D0C">
            <w:pPr>
              <w:snapToGrid w:val="0"/>
              <w:spacing w:line="360" w:lineRule="auto"/>
              <w:rPr>
                <w:highlight w:val="none"/>
              </w:rPr>
            </w:pPr>
          </w:p>
          <w:p w14:paraId="22558C7A">
            <w:pPr>
              <w:spacing w:line="360" w:lineRule="auto"/>
              <w:rPr>
                <w:highlight w:val="none"/>
              </w:rPr>
            </w:pPr>
            <w:r>
              <w:rPr>
                <w:highlight w:val="none"/>
              </w:rPr>
              <w:t>小写：</w:t>
            </w:r>
            <w:r>
              <w:rPr>
                <w:rFonts w:eastAsia="Times New Roman"/>
                <w:highlight w:val="none"/>
                <w:u w:val="single"/>
              </w:rPr>
              <w:t xml:space="preserve">                        </w:t>
            </w:r>
          </w:p>
          <w:p w14:paraId="1AFD53AC">
            <w:pPr>
              <w:spacing w:line="360" w:lineRule="auto"/>
              <w:rPr>
                <w:highlight w:val="none"/>
              </w:rPr>
            </w:pPr>
          </w:p>
          <w:p w14:paraId="553B5EC7">
            <w:pPr>
              <w:spacing w:line="360" w:lineRule="auto"/>
              <w:rPr>
                <w:highlight w:val="none"/>
              </w:rPr>
            </w:pPr>
            <w:r>
              <w:rPr>
                <w:highlight w:val="none"/>
              </w:rPr>
              <w:t>大写：</w:t>
            </w:r>
            <w:r>
              <w:rPr>
                <w:rFonts w:eastAsia="Times New Roman"/>
                <w:highlight w:val="none"/>
                <w:u w:val="single"/>
              </w:rPr>
              <w:t xml:space="preserve">                        </w:t>
            </w:r>
          </w:p>
        </w:tc>
      </w:tr>
    </w:tbl>
    <w:p w14:paraId="0C927138">
      <w:pPr>
        <w:snapToGrid w:val="0"/>
        <w:spacing w:line="300" w:lineRule="auto"/>
        <w:rPr>
          <w:highlight w:val="none"/>
        </w:rPr>
      </w:pPr>
    </w:p>
    <w:p w14:paraId="300372F2">
      <w:pPr>
        <w:snapToGrid w:val="0"/>
        <w:spacing w:line="300" w:lineRule="auto"/>
        <w:ind w:firstLine="420"/>
        <w:rPr>
          <w:highlight w:val="none"/>
        </w:rPr>
      </w:pPr>
      <w:r>
        <w:rPr>
          <w:highlight w:val="none"/>
        </w:rPr>
        <w:t>注：</w:t>
      </w:r>
    </w:p>
    <w:p w14:paraId="6F1487E3">
      <w:pPr>
        <w:snapToGrid w:val="0"/>
        <w:spacing w:line="300" w:lineRule="auto"/>
        <w:ind w:firstLine="420"/>
        <w:rPr>
          <w:highlight w:val="none"/>
        </w:rPr>
      </w:pPr>
      <w:r>
        <w:rPr>
          <w:highlight w:val="none"/>
        </w:rPr>
        <w:t>1、具体价格明细详见《投标价格组成明细表》。</w:t>
      </w:r>
    </w:p>
    <w:p w14:paraId="0E959C8A">
      <w:pPr>
        <w:snapToGrid w:val="0"/>
        <w:spacing w:line="300" w:lineRule="auto"/>
        <w:ind w:firstLine="420"/>
        <w:rPr>
          <w:highlight w:val="none"/>
        </w:rPr>
      </w:pPr>
      <w:r>
        <w:rPr>
          <w:highlight w:val="none"/>
        </w:rPr>
        <w:t>2、大写金额与小写金额不一致时，以大写金额为准。</w:t>
      </w:r>
    </w:p>
    <w:p w14:paraId="12280D6D">
      <w:pPr>
        <w:snapToGrid w:val="0"/>
        <w:spacing w:line="300" w:lineRule="auto"/>
        <w:ind w:firstLine="420"/>
        <w:rPr>
          <w:highlight w:val="none"/>
        </w:rPr>
      </w:pPr>
      <w:r>
        <w:rPr>
          <w:highlight w:val="none"/>
        </w:rPr>
        <w:t>3、</w:t>
      </w:r>
      <w:r>
        <w:rPr>
          <w:rFonts w:hint="eastAsia"/>
          <w:highlight w:val="none"/>
          <w:lang w:val="en-US" w:eastAsia="zh-CN"/>
        </w:rPr>
        <w:t>报价表单</w:t>
      </w:r>
      <w:r>
        <w:rPr>
          <w:highlight w:val="none"/>
        </w:rPr>
        <w:t>上任何超出采购文件的优惠内容均不计入评标。</w:t>
      </w:r>
    </w:p>
    <w:p w14:paraId="145B0EDD">
      <w:pPr>
        <w:snapToGrid w:val="0"/>
        <w:spacing w:line="300" w:lineRule="auto"/>
        <w:ind w:left="840" w:leftChars="200" w:hanging="420" w:hangingChars="200"/>
        <w:rPr>
          <w:rFonts w:hint="eastAsia"/>
          <w:highlight w:val="none"/>
          <w:lang w:val="en-US" w:eastAsia="zh-CN"/>
        </w:rPr>
      </w:pPr>
      <w:r>
        <w:rPr>
          <w:rFonts w:hint="eastAsia"/>
          <w:highlight w:val="none"/>
          <w:lang w:val="en-US" w:eastAsia="zh-CN"/>
        </w:rPr>
        <w:t>4、本项目总价</w:t>
      </w:r>
      <w:r>
        <w:rPr>
          <w:rFonts w:ascii="Times New Roman" w:hAnsi="Times New Roman"/>
          <w:highlight w:val="none"/>
        </w:rPr>
        <w:t>包括完成所有产品供货及履行所有规定服务所产生的全部费用。产品及服务须达到采购文件规定的质量标准及使用要求</w:t>
      </w:r>
      <w:r>
        <w:rPr>
          <w:rFonts w:hint="eastAsia" w:ascii="Times New Roman" w:hAnsi="Times New Roman"/>
          <w:highlight w:val="none"/>
          <w:lang w:eastAsia="zh-CN"/>
        </w:rPr>
        <w:t>，</w:t>
      </w:r>
      <w:r>
        <w:rPr>
          <w:rFonts w:hint="eastAsia"/>
          <w:highlight w:val="none"/>
          <w:lang w:val="en-US" w:eastAsia="zh-CN"/>
        </w:rPr>
        <w:t>直至验收合格交付及质保期结束。报价单需盖公章。</w:t>
      </w:r>
    </w:p>
    <w:p w14:paraId="31876016">
      <w:pPr>
        <w:snapToGrid w:val="0"/>
        <w:spacing w:line="300" w:lineRule="auto"/>
        <w:ind w:firstLine="420"/>
        <w:rPr>
          <w:rFonts w:cs="Arial"/>
          <w:bCs/>
          <w:color w:val="auto"/>
          <w:sz w:val="24"/>
          <w:szCs w:val="24"/>
          <w:highlight w:val="none"/>
        </w:rPr>
      </w:pPr>
      <w:r>
        <w:rPr>
          <w:rFonts w:hint="eastAsia"/>
          <w:highlight w:val="none"/>
          <w:lang w:val="en-US" w:eastAsia="zh-CN"/>
        </w:rPr>
        <w:t>5、为防止出现恶意扰乱招标程序的报价，投标人报价明显高于市场价或明显低于成本价的，视为无效投标处理。</w:t>
      </w:r>
    </w:p>
    <w:p w14:paraId="127E59A3">
      <w:pPr>
        <w:snapToGrid w:val="0"/>
        <w:spacing w:line="300" w:lineRule="auto"/>
        <w:ind w:firstLine="420"/>
        <w:rPr>
          <w:highlight w:val="none"/>
        </w:rPr>
      </w:pPr>
      <w:r>
        <w:rPr>
          <w:rFonts w:hint="eastAsia"/>
          <w:highlight w:val="none"/>
          <w:lang w:val="en-US" w:eastAsia="zh-CN"/>
        </w:rPr>
        <w:t>6</w:t>
      </w:r>
      <w:r>
        <w:rPr>
          <w:highlight w:val="none"/>
        </w:rPr>
        <w:t>、表格可扩展。</w:t>
      </w:r>
    </w:p>
    <w:p w14:paraId="772C178D">
      <w:pPr>
        <w:pStyle w:val="16"/>
        <w:numPr>
          <w:ilvl w:val="0"/>
          <w:numId w:val="0"/>
        </w:numPr>
        <w:tabs>
          <w:tab w:val="left" w:pos="540"/>
        </w:tabs>
        <w:ind w:left="540" w:leftChars="0"/>
        <w:rPr>
          <w:rFonts w:ascii="宋体" w:hAnsi="宋体"/>
          <w:b/>
          <w:bCs/>
          <w:color w:val="000000"/>
          <w:sz w:val="24"/>
        </w:rPr>
      </w:pPr>
    </w:p>
    <w:p w14:paraId="61ACDA26">
      <w:pPr>
        <w:tabs>
          <w:tab w:val="left" w:pos="540"/>
        </w:tabs>
        <w:ind w:left="540"/>
        <w:rPr>
          <w:rFonts w:ascii="宋体" w:hAnsi="宋体"/>
          <w:color w:val="000000"/>
          <w:sz w:val="24"/>
        </w:rPr>
      </w:pPr>
    </w:p>
    <w:p w14:paraId="7FD62077">
      <w:pPr>
        <w:tabs>
          <w:tab w:val="left" w:pos="540"/>
        </w:tabs>
        <w:ind w:left="540"/>
        <w:rPr>
          <w:rFonts w:ascii="宋体" w:hAnsi="宋体"/>
          <w:color w:val="000000"/>
          <w:sz w:val="24"/>
        </w:rPr>
      </w:pPr>
    </w:p>
    <w:p w14:paraId="54A86F70">
      <w:pPr>
        <w:tabs>
          <w:tab w:val="left" w:pos="540"/>
        </w:tabs>
        <w:ind w:left="540"/>
        <w:rPr>
          <w:rFonts w:ascii="宋体" w:hAnsi="宋体"/>
          <w:color w:val="000000"/>
          <w:sz w:val="24"/>
        </w:rPr>
      </w:pPr>
    </w:p>
    <w:p w14:paraId="3CB7436E">
      <w:pPr>
        <w:rPr>
          <w:b/>
          <w:sz w:val="24"/>
        </w:rPr>
      </w:pPr>
    </w:p>
    <w:p w14:paraId="0EDF8EA2">
      <w:pPr>
        <w:rPr>
          <w:b/>
          <w:sz w:val="24"/>
        </w:rPr>
      </w:pPr>
    </w:p>
    <w:p w14:paraId="4DF1C274">
      <w:pPr>
        <w:rPr>
          <w:b/>
          <w:sz w:val="24"/>
        </w:rPr>
      </w:pPr>
    </w:p>
    <w:p w14:paraId="31DDE6E2">
      <w:pPr>
        <w:rPr>
          <w:b/>
          <w:sz w:val="24"/>
        </w:rPr>
      </w:pPr>
    </w:p>
    <w:p w14:paraId="54437F86">
      <w:pPr>
        <w:ind w:left="474"/>
        <w:jc w:val="center"/>
        <w:rPr>
          <w:rFonts w:ascii="宋体" w:hAnsi="宋体"/>
          <w:b/>
          <w:color w:val="000000"/>
          <w:sz w:val="32"/>
          <w:szCs w:val="32"/>
        </w:rPr>
      </w:pPr>
      <w:r>
        <w:rPr>
          <w:rFonts w:hint="eastAsia" w:ascii="宋体" w:hAnsi="宋体"/>
          <w:b/>
          <w:color w:val="000000"/>
          <w:sz w:val="32"/>
          <w:szCs w:val="32"/>
        </w:rPr>
        <w:t>第四章 投标文件格式要求</w:t>
      </w:r>
    </w:p>
    <w:p w14:paraId="3C802826"/>
    <w:p w14:paraId="1B9105EF">
      <w:pPr>
        <w:rPr>
          <w:sz w:val="24"/>
          <w:szCs w:val="24"/>
        </w:rPr>
      </w:pPr>
      <w:r>
        <w:rPr>
          <w:rFonts w:hint="eastAsia"/>
          <w:sz w:val="24"/>
          <w:szCs w:val="24"/>
        </w:rPr>
        <w:t>1.1报价文件</w:t>
      </w:r>
    </w:p>
    <w:p w14:paraId="259D6A48">
      <w:pPr>
        <w:ind w:firstLine="420"/>
        <w:rPr>
          <w:sz w:val="24"/>
          <w:szCs w:val="24"/>
        </w:rPr>
      </w:pPr>
      <w:r>
        <w:rPr>
          <w:rFonts w:hint="eastAsia"/>
          <w:sz w:val="24"/>
          <w:szCs w:val="24"/>
        </w:rPr>
        <w:t>初始报价一览表(按照报价格式要求)</w:t>
      </w:r>
    </w:p>
    <w:p w14:paraId="2303186F">
      <w:pPr>
        <w:rPr>
          <w:sz w:val="24"/>
          <w:szCs w:val="24"/>
        </w:rPr>
      </w:pPr>
      <w:r>
        <w:rPr>
          <w:rFonts w:hint="eastAsia"/>
          <w:sz w:val="24"/>
          <w:szCs w:val="24"/>
        </w:rPr>
        <w:t>1.2商务技术文件</w:t>
      </w:r>
    </w:p>
    <w:p w14:paraId="48CD30B7">
      <w:pPr>
        <w:rPr>
          <w:sz w:val="24"/>
          <w:szCs w:val="24"/>
        </w:rPr>
      </w:pPr>
      <w:r>
        <w:rPr>
          <w:rFonts w:hint="eastAsia"/>
          <w:sz w:val="24"/>
          <w:szCs w:val="24"/>
        </w:rPr>
        <w:t>（1）资格证明文件：</w:t>
      </w:r>
    </w:p>
    <w:p w14:paraId="02D2C6E2">
      <w:pPr>
        <w:rPr>
          <w:sz w:val="24"/>
          <w:szCs w:val="24"/>
          <w:highlight w:val="none"/>
        </w:rPr>
      </w:pPr>
      <w:bookmarkStart w:id="0" w:name="_GoBack"/>
      <w:r>
        <w:rPr>
          <w:rFonts w:hint="eastAsia"/>
          <w:sz w:val="24"/>
          <w:szCs w:val="24"/>
          <w:highlight w:val="none"/>
        </w:rPr>
        <w:t xml:space="preserve">     1）投标人营业执照副本（复印件）；</w:t>
      </w:r>
    </w:p>
    <w:p w14:paraId="6B247CE1">
      <w:pPr>
        <w:rPr>
          <w:sz w:val="24"/>
          <w:szCs w:val="24"/>
          <w:highlight w:val="none"/>
        </w:rPr>
      </w:pPr>
      <w:r>
        <w:rPr>
          <w:rFonts w:hint="eastAsia"/>
          <w:sz w:val="24"/>
          <w:szCs w:val="24"/>
          <w:highlight w:val="none"/>
        </w:rPr>
        <w:t xml:space="preserve">     2）有效期内的组织机构代码证（复印件）（多证合一的，只需提供营业执照复印件）；</w:t>
      </w:r>
    </w:p>
    <w:p w14:paraId="71D7A718">
      <w:pPr>
        <w:rPr>
          <w:sz w:val="24"/>
          <w:szCs w:val="24"/>
          <w:highlight w:val="none"/>
        </w:rPr>
      </w:pPr>
      <w:r>
        <w:rPr>
          <w:rFonts w:hint="eastAsia"/>
          <w:sz w:val="24"/>
          <w:szCs w:val="24"/>
          <w:highlight w:val="none"/>
        </w:rPr>
        <w:t xml:space="preserve">     3）有效的税务登记证或当地税务部门开具的依法纳税的缴税（费）证明（复印件）（多证合一的，只需提供营业执照复印件）；</w:t>
      </w:r>
    </w:p>
    <w:p w14:paraId="79322F16">
      <w:pPr>
        <w:rPr>
          <w:sz w:val="24"/>
          <w:szCs w:val="24"/>
          <w:highlight w:val="none"/>
        </w:rPr>
      </w:pPr>
      <w:r>
        <w:rPr>
          <w:rFonts w:hint="eastAsia"/>
          <w:sz w:val="24"/>
          <w:szCs w:val="24"/>
          <w:highlight w:val="none"/>
        </w:rPr>
        <w:t xml:space="preserve">     4）有效期内的社会保险登记证或社保缴纳证明（复印件）（多证合一的，只需提供营业执照复印件）；</w:t>
      </w:r>
    </w:p>
    <w:p w14:paraId="15456A70">
      <w:pPr>
        <w:ind w:firstLine="600" w:firstLineChars="250"/>
        <w:rPr>
          <w:sz w:val="24"/>
          <w:szCs w:val="24"/>
          <w:highlight w:val="none"/>
        </w:rPr>
      </w:pPr>
      <w:r>
        <w:rPr>
          <w:rFonts w:hint="eastAsia"/>
          <w:sz w:val="24"/>
          <w:szCs w:val="24"/>
          <w:highlight w:val="none"/>
        </w:rPr>
        <w:t>5）投标人近三年在经营活动中没有重大违法记录的书面声明（格式参考）；</w:t>
      </w:r>
    </w:p>
    <w:p w14:paraId="2310FF84">
      <w:pPr>
        <w:rPr>
          <w:sz w:val="24"/>
          <w:szCs w:val="24"/>
          <w:highlight w:val="none"/>
        </w:rPr>
      </w:pPr>
      <w:r>
        <w:rPr>
          <w:rFonts w:hint="eastAsia"/>
          <w:sz w:val="24"/>
          <w:szCs w:val="24"/>
          <w:highlight w:val="none"/>
        </w:rPr>
        <w:t>（2）投标函；</w:t>
      </w:r>
    </w:p>
    <w:p w14:paraId="5E27209A">
      <w:pPr>
        <w:snapToGrid w:val="0"/>
        <w:spacing w:line="300" w:lineRule="auto"/>
        <w:rPr>
          <w:sz w:val="24"/>
          <w:szCs w:val="24"/>
          <w:highlight w:val="none"/>
        </w:rPr>
      </w:pPr>
      <w:r>
        <w:rPr>
          <w:rFonts w:hint="eastAsia"/>
          <w:sz w:val="24"/>
          <w:szCs w:val="24"/>
          <w:highlight w:val="none"/>
        </w:rPr>
        <w:t>（3）投标项目浙江省内企事业单位用户名单</w:t>
      </w:r>
      <w:r>
        <w:rPr>
          <w:rFonts w:hint="eastAsia"/>
          <w:sz w:val="24"/>
          <w:szCs w:val="24"/>
          <w:highlight w:val="none"/>
          <w:lang w:eastAsia="zh-CN"/>
        </w:rPr>
        <w:t>（</w:t>
      </w:r>
      <w:r>
        <w:rPr>
          <w:rFonts w:hint="eastAsia"/>
          <w:sz w:val="24"/>
          <w:szCs w:val="24"/>
          <w:highlight w:val="none"/>
          <w:lang w:val="en-US" w:eastAsia="zh-CN"/>
        </w:rPr>
        <w:t>近三年，</w:t>
      </w:r>
      <w:r>
        <w:rPr>
          <w:rFonts w:hint="eastAsia"/>
          <w:highlight w:val="none"/>
          <w:lang w:val="en-US" w:eastAsia="zh-CN"/>
        </w:rPr>
        <w:t>附证明材料：</w:t>
      </w:r>
      <w:r>
        <w:rPr>
          <w:rFonts w:hint="eastAsia" w:ascii="Times New Roman" w:hAnsi="Times New Roman" w:eastAsia="宋体" w:cs="Times New Roman"/>
          <w:highlight w:val="none"/>
          <w:lang w:val="en-US" w:eastAsia="zh-CN"/>
        </w:rPr>
        <w:t>合同复印件加盖公章</w:t>
      </w:r>
      <w:r>
        <w:rPr>
          <w:rFonts w:hint="eastAsia"/>
          <w:highlight w:val="none"/>
          <w:lang w:val="en-US" w:eastAsia="zh-CN"/>
        </w:rPr>
        <w:t>（含有效页）；</w:t>
      </w:r>
    </w:p>
    <w:p w14:paraId="1E1A8FE2">
      <w:pPr>
        <w:rPr>
          <w:sz w:val="24"/>
          <w:szCs w:val="24"/>
          <w:highlight w:val="none"/>
        </w:rPr>
      </w:pPr>
      <w:r>
        <w:rPr>
          <w:rFonts w:hint="eastAsia"/>
          <w:sz w:val="24"/>
          <w:szCs w:val="24"/>
          <w:highlight w:val="none"/>
        </w:rPr>
        <w:t>（4）法定代表人资格证明书；</w:t>
      </w:r>
    </w:p>
    <w:p w14:paraId="7C0EA611">
      <w:pPr>
        <w:rPr>
          <w:sz w:val="24"/>
          <w:szCs w:val="24"/>
          <w:highlight w:val="none"/>
        </w:rPr>
      </w:pPr>
      <w:r>
        <w:rPr>
          <w:rFonts w:hint="eastAsia"/>
          <w:sz w:val="24"/>
          <w:szCs w:val="24"/>
          <w:highlight w:val="none"/>
        </w:rPr>
        <w:t>（5）法定代表人授权委托书（法定代表人签署不需提供此书）；</w:t>
      </w:r>
    </w:p>
    <w:p w14:paraId="5905D9A1">
      <w:pPr>
        <w:rPr>
          <w:sz w:val="24"/>
          <w:szCs w:val="24"/>
          <w:highlight w:val="none"/>
        </w:rPr>
      </w:pPr>
      <w:r>
        <w:rPr>
          <w:rFonts w:hint="eastAsia"/>
          <w:sz w:val="24"/>
          <w:szCs w:val="24"/>
          <w:highlight w:val="none"/>
        </w:rPr>
        <w:t>（6）法定代表人及授权代表身份证正反面复印件；</w:t>
      </w:r>
    </w:p>
    <w:p w14:paraId="507ACE47">
      <w:pPr>
        <w:rPr>
          <w:sz w:val="24"/>
          <w:szCs w:val="24"/>
          <w:highlight w:val="none"/>
        </w:rPr>
      </w:pPr>
      <w:r>
        <w:rPr>
          <w:rFonts w:hint="eastAsia"/>
          <w:sz w:val="24"/>
          <w:szCs w:val="24"/>
          <w:highlight w:val="none"/>
        </w:rPr>
        <w:t>（7）投标人认为有必要提供的其它文件。</w:t>
      </w:r>
    </w:p>
    <w:p w14:paraId="12485D00">
      <w:pPr>
        <w:rPr>
          <w:highlight w:val="none"/>
        </w:rPr>
      </w:pPr>
    </w:p>
    <w:p w14:paraId="7D248F5B">
      <w:pPr>
        <w:snapToGrid w:val="0"/>
        <w:jc w:val="center"/>
        <w:rPr>
          <w:rFonts w:eastAsia="华文中宋"/>
          <w:b/>
          <w:bCs/>
          <w:sz w:val="32"/>
          <w:szCs w:val="32"/>
          <w:highlight w:val="none"/>
        </w:rPr>
      </w:pPr>
    </w:p>
    <w:p w14:paraId="7E9C8566">
      <w:pPr>
        <w:snapToGrid w:val="0"/>
        <w:jc w:val="center"/>
        <w:rPr>
          <w:rFonts w:eastAsia="华文中宋"/>
          <w:b/>
          <w:bCs/>
          <w:sz w:val="32"/>
          <w:szCs w:val="32"/>
          <w:highlight w:val="none"/>
        </w:rPr>
      </w:pPr>
    </w:p>
    <w:p w14:paraId="55B69742">
      <w:pPr>
        <w:snapToGrid w:val="0"/>
        <w:jc w:val="center"/>
        <w:rPr>
          <w:rFonts w:eastAsia="华文中宋"/>
          <w:b/>
          <w:bCs/>
          <w:sz w:val="32"/>
          <w:szCs w:val="32"/>
          <w:highlight w:val="none"/>
        </w:rPr>
      </w:pPr>
    </w:p>
    <w:p w14:paraId="58D5ACE5">
      <w:pPr>
        <w:snapToGrid w:val="0"/>
        <w:jc w:val="center"/>
        <w:rPr>
          <w:rFonts w:eastAsia="华文中宋"/>
          <w:b/>
          <w:bCs/>
          <w:sz w:val="32"/>
          <w:szCs w:val="32"/>
          <w:highlight w:val="none"/>
        </w:rPr>
      </w:pPr>
    </w:p>
    <w:p w14:paraId="1856B8F1">
      <w:pPr>
        <w:snapToGrid w:val="0"/>
        <w:jc w:val="center"/>
        <w:rPr>
          <w:rFonts w:eastAsia="华文中宋"/>
          <w:b/>
          <w:bCs/>
          <w:sz w:val="32"/>
          <w:szCs w:val="32"/>
          <w:highlight w:val="none"/>
        </w:rPr>
      </w:pPr>
    </w:p>
    <w:p w14:paraId="5201B0AB">
      <w:pPr>
        <w:snapToGrid w:val="0"/>
        <w:jc w:val="center"/>
        <w:rPr>
          <w:rFonts w:eastAsia="华文中宋"/>
          <w:b/>
          <w:bCs/>
          <w:sz w:val="32"/>
          <w:szCs w:val="32"/>
          <w:highlight w:val="none"/>
        </w:rPr>
      </w:pPr>
    </w:p>
    <w:p w14:paraId="25E37607">
      <w:pPr>
        <w:snapToGrid w:val="0"/>
        <w:jc w:val="center"/>
        <w:rPr>
          <w:rFonts w:eastAsia="华文中宋"/>
          <w:b/>
          <w:bCs/>
          <w:sz w:val="32"/>
          <w:szCs w:val="32"/>
          <w:highlight w:val="none"/>
        </w:rPr>
      </w:pPr>
    </w:p>
    <w:p w14:paraId="22339F38">
      <w:pPr>
        <w:snapToGrid w:val="0"/>
        <w:jc w:val="center"/>
        <w:rPr>
          <w:rFonts w:eastAsia="华文中宋"/>
          <w:b/>
          <w:bCs/>
          <w:sz w:val="32"/>
          <w:szCs w:val="32"/>
          <w:highlight w:val="none"/>
        </w:rPr>
      </w:pPr>
      <w:r>
        <w:rPr>
          <w:rFonts w:eastAsia="华文中宋"/>
          <w:b/>
          <w:bCs/>
          <w:sz w:val="32"/>
          <w:szCs w:val="32"/>
          <w:highlight w:val="none"/>
        </w:rPr>
        <w:t>承诺函</w:t>
      </w:r>
    </w:p>
    <w:p w14:paraId="316FF56C">
      <w:pPr>
        <w:snapToGrid w:val="0"/>
        <w:rPr>
          <w:sz w:val="24"/>
          <w:szCs w:val="24"/>
          <w:highlight w:val="none"/>
          <w:u w:val="single"/>
        </w:rPr>
      </w:pPr>
      <w:r>
        <w:rPr>
          <w:rFonts w:hint="eastAsia"/>
          <w:sz w:val="24"/>
          <w:szCs w:val="24"/>
          <w:highlight w:val="none"/>
          <w:u w:val="single"/>
        </w:rPr>
        <w:t>浙江中医药大学附属第三医院</w:t>
      </w:r>
      <w:r>
        <w:rPr>
          <w:sz w:val="24"/>
          <w:szCs w:val="24"/>
          <w:highlight w:val="none"/>
          <w:u w:val="single"/>
        </w:rPr>
        <w:t>：</w:t>
      </w:r>
    </w:p>
    <w:p w14:paraId="2F26EE0D">
      <w:pPr>
        <w:snapToGrid w:val="0"/>
        <w:ind w:firstLine="480" w:firstLineChars="200"/>
        <w:rPr>
          <w:sz w:val="24"/>
          <w:szCs w:val="24"/>
          <w:highlight w:val="none"/>
        </w:rPr>
      </w:pPr>
      <w:r>
        <w:rPr>
          <w:sz w:val="24"/>
          <w:szCs w:val="24"/>
          <w:highlight w:val="none"/>
        </w:rPr>
        <w:t>我方</w:t>
      </w:r>
      <w:r>
        <w:rPr>
          <w:sz w:val="24"/>
          <w:szCs w:val="24"/>
          <w:highlight w:val="none"/>
          <w:u w:val="single"/>
        </w:rPr>
        <w:t>（供应商）</w:t>
      </w:r>
      <w:r>
        <w:rPr>
          <w:rFonts w:hint="eastAsia"/>
          <w:sz w:val="24"/>
          <w:szCs w:val="24"/>
          <w:highlight w:val="none"/>
        </w:rPr>
        <w:t>近</w:t>
      </w:r>
      <w:r>
        <w:rPr>
          <w:sz w:val="24"/>
          <w:szCs w:val="24"/>
          <w:highlight w:val="none"/>
        </w:rPr>
        <w:t>三年内，具有良好的商业信誉，依法缴纳税收和社会保障资金，</w:t>
      </w:r>
      <w:r>
        <w:rPr>
          <w:kern w:val="0"/>
          <w:sz w:val="24"/>
          <w:szCs w:val="24"/>
          <w:highlight w:val="none"/>
        </w:rPr>
        <w:t>未被列入失信被执行人名单、重大税收违法案件当事人名单、政府采购严重违法失信行为记录名单，</w:t>
      </w:r>
      <w:r>
        <w:rPr>
          <w:sz w:val="24"/>
          <w:szCs w:val="24"/>
          <w:highlight w:val="none"/>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 w:val="24"/>
          <w:szCs w:val="24"/>
          <w:highlight w:val="none"/>
        </w:rPr>
        <w:t>。如有虚假，采购人可取消我方任何资格（投标/中标/签订合同），我方对此无任何异议。</w:t>
      </w:r>
    </w:p>
    <w:p w14:paraId="03873CF2">
      <w:pPr>
        <w:snapToGrid w:val="0"/>
        <w:ind w:firstLine="480" w:firstLineChars="200"/>
        <w:rPr>
          <w:sz w:val="24"/>
          <w:szCs w:val="24"/>
          <w:highlight w:val="none"/>
        </w:rPr>
      </w:pPr>
      <w:r>
        <w:rPr>
          <w:sz w:val="24"/>
          <w:szCs w:val="24"/>
          <w:highlight w:val="none"/>
        </w:rPr>
        <w:t>特此承诺！</w:t>
      </w:r>
    </w:p>
    <w:p w14:paraId="7639C9AE">
      <w:pPr>
        <w:snapToGrid w:val="0"/>
        <w:rPr>
          <w:sz w:val="24"/>
          <w:szCs w:val="24"/>
          <w:highlight w:val="none"/>
        </w:rPr>
      </w:pPr>
    </w:p>
    <w:p w14:paraId="21FB1A24">
      <w:pPr>
        <w:snapToGrid w:val="0"/>
        <w:rPr>
          <w:spacing w:val="20"/>
          <w:sz w:val="24"/>
          <w:szCs w:val="24"/>
          <w:highlight w:val="none"/>
          <w:u w:val="single"/>
        </w:rPr>
      </w:pPr>
      <w:r>
        <w:rPr>
          <w:sz w:val="24"/>
          <w:szCs w:val="24"/>
          <w:highlight w:val="none"/>
        </w:rPr>
        <w:t>投标人全称（盖单位公章）：</w:t>
      </w:r>
    </w:p>
    <w:p w14:paraId="3926895B">
      <w:pPr>
        <w:snapToGrid w:val="0"/>
        <w:rPr>
          <w:spacing w:val="20"/>
          <w:sz w:val="24"/>
          <w:szCs w:val="24"/>
          <w:highlight w:val="none"/>
          <w:u w:val="single"/>
        </w:rPr>
      </w:pPr>
      <w:r>
        <w:rPr>
          <w:sz w:val="24"/>
          <w:szCs w:val="24"/>
          <w:highlight w:val="none"/>
        </w:rPr>
        <w:t>投标文件签署人（签字或盖章）：</w:t>
      </w:r>
    </w:p>
    <w:p w14:paraId="16703D54">
      <w:pPr>
        <w:snapToGrid w:val="0"/>
        <w:rPr>
          <w:spacing w:val="20"/>
          <w:sz w:val="24"/>
          <w:szCs w:val="24"/>
          <w:highlight w:val="none"/>
        </w:rPr>
      </w:pPr>
      <w:r>
        <w:rPr>
          <w:spacing w:val="20"/>
          <w:sz w:val="24"/>
          <w:szCs w:val="24"/>
          <w:highlight w:val="none"/>
        </w:rPr>
        <w:t xml:space="preserve">日期：  </w:t>
      </w:r>
      <w:r>
        <w:rPr>
          <w:sz w:val="24"/>
          <w:szCs w:val="24"/>
          <w:highlight w:val="none"/>
        </w:rPr>
        <w:t>年  月  日</w:t>
      </w:r>
    </w:p>
    <w:p w14:paraId="6AED8E1D">
      <w:pPr>
        <w:rPr>
          <w:highlight w:val="none"/>
        </w:rPr>
      </w:pPr>
    </w:p>
    <w:p w14:paraId="3671DD21">
      <w:pPr>
        <w:pStyle w:val="11"/>
        <w:snapToGrid w:val="0"/>
        <w:spacing w:line="360" w:lineRule="auto"/>
        <w:ind w:firstLine="420"/>
        <w:rPr>
          <w:highlight w:val="none"/>
        </w:rPr>
      </w:pPr>
      <w:r>
        <w:rPr>
          <w:highlight w:val="none"/>
        </w:rPr>
        <w:br w:type="page"/>
      </w:r>
      <w:r>
        <w:rPr>
          <w:rFonts w:hint="eastAsia" w:ascii="Times New Roman" w:hAnsi="Times New Roman"/>
          <w:highlight w:val="none"/>
        </w:rPr>
        <w:t xml:space="preserve"> </w:t>
      </w:r>
      <w:r>
        <w:rPr>
          <w:highlight w:val="none"/>
        </w:rPr>
        <w:t xml:space="preserve"> </w:t>
      </w:r>
    </w:p>
    <w:p w14:paraId="493D18B9">
      <w:pPr>
        <w:snapToGrid w:val="0"/>
        <w:spacing w:line="300" w:lineRule="auto"/>
        <w:jc w:val="center"/>
        <w:rPr>
          <w:highlight w:val="none"/>
        </w:rPr>
      </w:pPr>
      <w:r>
        <w:rPr>
          <w:rFonts w:eastAsia="华文中宋"/>
          <w:b/>
          <w:bCs/>
          <w:sz w:val="32"/>
          <w:szCs w:val="32"/>
          <w:highlight w:val="none"/>
        </w:rPr>
        <w:t>投标函</w:t>
      </w:r>
    </w:p>
    <w:p w14:paraId="47EA53F6">
      <w:pPr>
        <w:snapToGrid w:val="0"/>
        <w:spacing w:line="300" w:lineRule="auto"/>
        <w:rPr>
          <w:sz w:val="24"/>
          <w:szCs w:val="24"/>
          <w:highlight w:val="none"/>
        </w:rPr>
      </w:pPr>
      <w:r>
        <w:rPr>
          <w:rFonts w:hint="eastAsia"/>
          <w:sz w:val="24"/>
          <w:szCs w:val="24"/>
          <w:highlight w:val="none"/>
          <w:u w:val="single"/>
        </w:rPr>
        <w:t>浙江中医药大学附属第三医院</w:t>
      </w:r>
      <w:r>
        <w:rPr>
          <w:sz w:val="24"/>
          <w:szCs w:val="24"/>
          <w:highlight w:val="none"/>
        </w:rPr>
        <w:t>：</w:t>
      </w:r>
    </w:p>
    <w:p w14:paraId="03A3EDA5">
      <w:pPr>
        <w:snapToGrid w:val="0"/>
        <w:spacing w:line="300" w:lineRule="auto"/>
        <w:rPr>
          <w:sz w:val="24"/>
          <w:szCs w:val="24"/>
          <w:highlight w:val="none"/>
        </w:rPr>
      </w:pPr>
    </w:p>
    <w:p w14:paraId="42E08E49">
      <w:pPr>
        <w:snapToGrid w:val="0"/>
        <w:spacing w:line="300" w:lineRule="auto"/>
        <w:ind w:firstLine="412"/>
        <w:rPr>
          <w:sz w:val="24"/>
          <w:szCs w:val="24"/>
          <w:highlight w:val="none"/>
        </w:rPr>
      </w:pPr>
      <w:r>
        <w:rPr>
          <w:sz w:val="24"/>
          <w:szCs w:val="24"/>
          <w:highlight w:val="none"/>
        </w:rPr>
        <w:t>（投标人全称）参加贵方组织的（项目名称）（招标项目编号）招标的有关活动，并对（项目名称）进行投标。为此我方：</w:t>
      </w:r>
    </w:p>
    <w:p w14:paraId="3BBF5AF7">
      <w:pPr>
        <w:snapToGrid w:val="0"/>
        <w:spacing w:line="300" w:lineRule="auto"/>
        <w:ind w:firstLine="420"/>
        <w:rPr>
          <w:sz w:val="24"/>
          <w:szCs w:val="24"/>
          <w:highlight w:val="none"/>
        </w:rPr>
      </w:pPr>
      <w:r>
        <w:rPr>
          <w:sz w:val="24"/>
          <w:szCs w:val="24"/>
          <w:highlight w:val="none"/>
        </w:rPr>
        <w:t>1、承诺在投标人须知规定的投标截止日起遵守本投标文件中的承诺，且在投标有效期满之前均具有约束力。本投标文件的有效期为自投标截止时间起</w:t>
      </w:r>
      <w:r>
        <w:rPr>
          <w:rFonts w:eastAsia="Times New Roman"/>
          <w:sz w:val="24"/>
          <w:szCs w:val="24"/>
          <w:highlight w:val="none"/>
          <w:u w:val="single"/>
        </w:rPr>
        <w:t xml:space="preserve">    </w:t>
      </w:r>
      <w:r>
        <w:rPr>
          <w:sz w:val="24"/>
          <w:szCs w:val="24"/>
          <w:highlight w:val="none"/>
        </w:rPr>
        <w:t>天。</w:t>
      </w:r>
    </w:p>
    <w:p w14:paraId="37118468">
      <w:pPr>
        <w:snapToGrid w:val="0"/>
        <w:spacing w:line="300" w:lineRule="auto"/>
        <w:ind w:firstLine="420"/>
        <w:rPr>
          <w:sz w:val="24"/>
          <w:szCs w:val="24"/>
          <w:highlight w:val="none"/>
        </w:rPr>
      </w:pPr>
      <w:r>
        <w:rPr>
          <w:sz w:val="24"/>
          <w:szCs w:val="24"/>
          <w:highlight w:val="none"/>
        </w:rPr>
        <w:t>2、承诺已经具备采购人规定的特定条件。</w:t>
      </w:r>
    </w:p>
    <w:p w14:paraId="361158FB">
      <w:pPr>
        <w:snapToGrid w:val="0"/>
        <w:spacing w:line="300" w:lineRule="auto"/>
        <w:ind w:firstLine="420"/>
        <w:rPr>
          <w:sz w:val="24"/>
          <w:szCs w:val="24"/>
          <w:highlight w:val="none"/>
        </w:rPr>
      </w:pPr>
      <w:r>
        <w:rPr>
          <w:sz w:val="24"/>
          <w:szCs w:val="24"/>
          <w:highlight w:val="none"/>
        </w:rPr>
        <w:t>3、已详细审核全部采购文件，包括采购文件补充（如果有）、参考资料及有关附件，确认无误。</w:t>
      </w:r>
    </w:p>
    <w:p w14:paraId="528F6ECC">
      <w:pPr>
        <w:snapToGrid w:val="0"/>
        <w:spacing w:line="300" w:lineRule="auto"/>
        <w:ind w:firstLine="420"/>
        <w:rPr>
          <w:sz w:val="24"/>
          <w:szCs w:val="24"/>
          <w:highlight w:val="none"/>
        </w:rPr>
      </w:pPr>
      <w:r>
        <w:rPr>
          <w:sz w:val="24"/>
          <w:szCs w:val="24"/>
          <w:highlight w:val="none"/>
        </w:rPr>
        <w:t>4、提供投标人须知规定的全部投标文件，包括投标文件</w:t>
      </w:r>
      <w:r>
        <w:rPr>
          <w:sz w:val="24"/>
          <w:szCs w:val="24"/>
          <w:highlight w:val="none"/>
          <w:u w:val="single"/>
        </w:rPr>
        <w:t>正本</w:t>
      </w:r>
      <w:r>
        <w:rPr>
          <w:rFonts w:eastAsia="Times New Roman"/>
          <w:sz w:val="24"/>
          <w:szCs w:val="24"/>
          <w:highlight w:val="none"/>
          <w:u w:val="single"/>
        </w:rPr>
        <w:t xml:space="preserve"> </w:t>
      </w:r>
      <w:r>
        <w:rPr>
          <w:rFonts w:hint="eastAsia"/>
          <w:sz w:val="24"/>
          <w:szCs w:val="24"/>
          <w:highlight w:val="none"/>
          <w:u w:val="single"/>
        </w:rPr>
        <w:t>1</w:t>
      </w:r>
      <w:r>
        <w:rPr>
          <w:rFonts w:eastAsia="Times New Roman"/>
          <w:sz w:val="24"/>
          <w:szCs w:val="24"/>
          <w:highlight w:val="none"/>
          <w:u w:val="single"/>
        </w:rPr>
        <w:t xml:space="preserve">  </w:t>
      </w:r>
      <w:r>
        <w:rPr>
          <w:sz w:val="24"/>
          <w:szCs w:val="24"/>
          <w:highlight w:val="none"/>
          <w:u w:val="single"/>
        </w:rPr>
        <w:t>份，副本</w:t>
      </w:r>
      <w:r>
        <w:rPr>
          <w:rFonts w:eastAsia="Times New Roman"/>
          <w:sz w:val="24"/>
          <w:szCs w:val="24"/>
          <w:highlight w:val="none"/>
          <w:u w:val="single"/>
        </w:rPr>
        <w:t xml:space="preserve"> </w:t>
      </w:r>
      <w:r>
        <w:rPr>
          <w:rFonts w:hint="eastAsia"/>
          <w:sz w:val="24"/>
          <w:szCs w:val="24"/>
          <w:highlight w:val="none"/>
          <w:u w:val="single"/>
        </w:rPr>
        <w:t>3</w:t>
      </w:r>
      <w:r>
        <w:rPr>
          <w:sz w:val="24"/>
          <w:szCs w:val="24"/>
          <w:highlight w:val="none"/>
          <w:u w:val="single"/>
        </w:rPr>
        <w:t>份</w:t>
      </w:r>
      <w:r>
        <w:rPr>
          <w:rFonts w:hint="eastAsia"/>
          <w:sz w:val="24"/>
          <w:szCs w:val="24"/>
          <w:highlight w:val="none"/>
          <w:u w:val="single"/>
        </w:rPr>
        <w:t xml:space="preserve">。 招标文件装订成册（胶装）密封 </w:t>
      </w:r>
    </w:p>
    <w:p w14:paraId="639A6B3D">
      <w:pPr>
        <w:snapToGrid w:val="0"/>
        <w:spacing w:line="300" w:lineRule="auto"/>
        <w:ind w:firstLine="420"/>
        <w:rPr>
          <w:sz w:val="24"/>
          <w:szCs w:val="24"/>
          <w:highlight w:val="none"/>
        </w:rPr>
      </w:pPr>
      <w:r>
        <w:rPr>
          <w:sz w:val="24"/>
          <w:szCs w:val="24"/>
          <w:highlight w:val="none"/>
        </w:rPr>
        <w:t>5、投标报价详见《开标一览表》。</w:t>
      </w:r>
    </w:p>
    <w:p w14:paraId="3610E8EA">
      <w:pPr>
        <w:snapToGrid w:val="0"/>
        <w:spacing w:line="300" w:lineRule="auto"/>
        <w:ind w:firstLine="420"/>
        <w:rPr>
          <w:sz w:val="24"/>
          <w:szCs w:val="24"/>
          <w:highlight w:val="none"/>
        </w:rPr>
      </w:pPr>
      <w:r>
        <w:rPr>
          <w:sz w:val="24"/>
          <w:szCs w:val="24"/>
          <w:highlight w:val="none"/>
        </w:rPr>
        <w:t>6、保证遵守采购文件中的其他有关规定。</w:t>
      </w:r>
    </w:p>
    <w:p w14:paraId="41C4261C">
      <w:pPr>
        <w:snapToGrid w:val="0"/>
        <w:spacing w:line="300" w:lineRule="auto"/>
        <w:ind w:firstLine="420"/>
        <w:rPr>
          <w:sz w:val="24"/>
          <w:szCs w:val="24"/>
          <w:highlight w:val="none"/>
        </w:rPr>
      </w:pPr>
      <w:r>
        <w:rPr>
          <w:sz w:val="24"/>
          <w:szCs w:val="24"/>
          <w:highlight w:val="none"/>
        </w:rPr>
        <w:t>7、完全理解不一定接受最低价中标。</w:t>
      </w:r>
    </w:p>
    <w:p w14:paraId="1CF6D67E">
      <w:pPr>
        <w:snapToGrid w:val="0"/>
        <w:spacing w:line="300" w:lineRule="auto"/>
        <w:ind w:firstLine="420"/>
        <w:rPr>
          <w:sz w:val="24"/>
          <w:szCs w:val="24"/>
          <w:highlight w:val="none"/>
        </w:rPr>
      </w:pPr>
      <w:r>
        <w:rPr>
          <w:sz w:val="24"/>
          <w:szCs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448F5CD7">
      <w:pPr>
        <w:snapToGrid w:val="0"/>
        <w:spacing w:line="300" w:lineRule="auto"/>
        <w:ind w:firstLine="420"/>
        <w:rPr>
          <w:sz w:val="24"/>
          <w:szCs w:val="24"/>
          <w:highlight w:val="none"/>
        </w:rPr>
      </w:pPr>
      <w:r>
        <w:rPr>
          <w:sz w:val="24"/>
          <w:szCs w:val="24"/>
          <w:highlight w:val="none"/>
        </w:rPr>
        <w:t>9、保证忠实地执行双方所签订的合同，并承担合同规定的责任和义务。</w:t>
      </w:r>
    </w:p>
    <w:p w14:paraId="4AE97F5E">
      <w:pPr>
        <w:snapToGrid w:val="0"/>
        <w:spacing w:line="300" w:lineRule="auto"/>
        <w:ind w:firstLine="420"/>
        <w:rPr>
          <w:sz w:val="24"/>
          <w:szCs w:val="24"/>
          <w:highlight w:val="none"/>
        </w:rPr>
      </w:pPr>
      <w:r>
        <w:rPr>
          <w:sz w:val="24"/>
          <w:szCs w:val="24"/>
          <w:highlight w:val="none"/>
        </w:rPr>
        <w:t>10、我方承诺不存在以下情况：</w:t>
      </w:r>
    </w:p>
    <w:p w14:paraId="7AC81C20">
      <w:pPr>
        <w:snapToGrid w:val="0"/>
        <w:spacing w:line="300" w:lineRule="auto"/>
        <w:ind w:firstLine="420"/>
        <w:rPr>
          <w:sz w:val="24"/>
          <w:szCs w:val="24"/>
          <w:highlight w:val="none"/>
        </w:rPr>
      </w:pPr>
      <w:r>
        <w:rPr>
          <w:sz w:val="24"/>
          <w:szCs w:val="24"/>
          <w:highlight w:val="none"/>
        </w:rPr>
        <w:t>a）提供虚假材料谋取中标、成交的；</w:t>
      </w:r>
    </w:p>
    <w:p w14:paraId="69EBF5CD">
      <w:pPr>
        <w:snapToGrid w:val="0"/>
        <w:spacing w:line="300" w:lineRule="auto"/>
        <w:ind w:firstLine="420"/>
        <w:rPr>
          <w:sz w:val="24"/>
          <w:szCs w:val="24"/>
          <w:highlight w:val="none"/>
        </w:rPr>
      </w:pPr>
      <w:r>
        <w:rPr>
          <w:sz w:val="24"/>
          <w:szCs w:val="24"/>
          <w:highlight w:val="none"/>
        </w:rPr>
        <w:t>b）采取不正当手段诋毁、排挤其他供应商的；</w:t>
      </w:r>
    </w:p>
    <w:p w14:paraId="1C41B52F">
      <w:pPr>
        <w:snapToGrid w:val="0"/>
        <w:spacing w:line="300" w:lineRule="auto"/>
        <w:ind w:firstLine="420"/>
        <w:rPr>
          <w:sz w:val="24"/>
          <w:szCs w:val="24"/>
          <w:highlight w:val="none"/>
        </w:rPr>
      </w:pPr>
      <w:r>
        <w:rPr>
          <w:sz w:val="24"/>
          <w:szCs w:val="24"/>
          <w:highlight w:val="none"/>
        </w:rPr>
        <w:t>c）与采购人、其它供应商或者采购代理机构恶意串通的；</w:t>
      </w:r>
    </w:p>
    <w:p w14:paraId="1FD07B48">
      <w:pPr>
        <w:snapToGrid w:val="0"/>
        <w:spacing w:line="300" w:lineRule="auto"/>
        <w:ind w:firstLine="420"/>
        <w:rPr>
          <w:sz w:val="24"/>
          <w:szCs w:val="24"/>
          <w:highlight w:val="none"/>
        </w:rPr>
      </w:pPr>
      <w:r>
        <w:rPr>
          <w:sz w:val="24"/>
          <w:szCs w:val="24"/>
          <w:highlight w:val="none"/>
        </w:rPr>
        <w:t>d）向采购人行贿或者提供其他不正当利益的；</w:t>
      </w:r>
    </w:p>
    <w:p w14:paraId="1C3937D1">
      <w:pPr>
        <w:snapToGrid w:val="0"/>
        <w:spacing w:line="300" w:lineRule="auto"/>
        <w:rPr>
          <w:sz w:val="24"/>
          <w:szCs w:val="24"/>
          <w:highlight w:val="none"/>
        </w:rPr>
      </w:pPr>
    </w:p>
    <w:p w14:paraId="5A1F05CC">
      <w:pPr>
        <w:snapToGrid w:val="0"/>
        <w:spacing w:line="300" w:lineRule="auto"/>
        <w:ind w:firstLine="480"/>
        <w:rPr>
          <w:sz w:val="24"/>
          <w:szCs w:val="24"/>
          <w:highlight w:val="none"/>
        </w:rPr>
      </w:pPr>
      <w:r>
        <w:rPr>
          <w:sz w:val="24"/>
          <w:szCs w:val="24"/>
          <w:highlight w:val="none"/>
        </w:rPr>
        <w:t>投标人全称（盖单位公章）：</w:t>
      </w:r>
    </w:p>
    <w:p w14:paraId="732E37C7">
      <w:pPr>
        <w:snapToGrid w:val="0"/>
        <w:spacing w:line="300" w:lineRule="auto"/>
        <w:ind w:firstLine="480"/>
        <w:rPr>
          <w:sz w:val="24"/>
          <w:szCs w:val="24"/>
          <w:highlight w:val="none"/>
        </w:rPr>
      </w:pPr>
      <w:r>
        <w:rPr>
          <w:sz w:val="24"/>
          <w:szCs w:val="24"/>
          <w:highlight w:val="none"/>
        </w:rPr>
        <w:t>投标文件签署人（签字或盖章）：</w:t>
      </w:r>
    </w:p>
    <w:p w14:paraId="4F1EB0DF">
      <w:pPr>
        <w:snapToGrid w:val="0"/>
        <w:spacing w:line="300" w:lineRule="auto"/>
        <w:ind w:firstLine="480"/>
        <w:rPr>
          <w:sz w:val="24"/>
          <w:szCs w:val="24"/>
          <w:highlight w:val="none"/>
        </w:rPr>
      </w:pPr>
      <w:r>
        <w:rPr>
          <w:sz w:val="24"/>
          <w:szCs w:val="24"/>
          <w:highlight w:val="none"/>
        </w:rPr>
        <w:t>日期：</w:t>
      </w:r>
      <w:r>
        <w:rPr>
          <w:rFonts w:eastAsia="Times New Roman"/>
          <w:sz w:val="24"/>
          <w:szCs w:val="24"/>
          <w:highlight w:val="none"/>
        </w:rPr>
        <w:t xml:space="preserve">  </w:t>
      </w:r>
      <w:r>
        <w:rPr>
          <w:sz w:val="24"/>
          <w:szCs w:val="24"/>
          <w:highlight w:val="none"/>
        </w:rPr>
        <w:t>年</w:t>
      </w:r>
      <w:r>
        <w:rPr>
          <w:rFonts w:eastAsia="Times New Roman"/>
          <w:sz w:val="24"/>
          <w:szCs w:val="24"/>
          <w:highlight w:val="none"/>
        </w:rPr>
        <w:t xml:space="preserve">  </w:t>
      </w:r>
      <w:r>
        <w:rPr>
          <w:sz w:val="24"/>
          <w:szCs w:val="24"/>
          <w:highlight w:val="none"/>
        </w:rPr>
        <w:t>月</w:t>
      </w:r>
      <w:r>
        <w:rPr>
          <w:rFonts w:eastAsia="Times New Roman"/>
          <w:sz w:val="24"/>
          <w:szCs w:val="24"/>
          <w:highlight w:val="none"/>
        </w:rPr>
        <w:t xml:space="preserve">  </w:t>
      </w:r>
      <w:r>
        <w:rPr>
          <w:sz w:val="24"/>
          <w:szCs w:val="24"/>
          <w:highlight w:val="none"/>
        </w:rPr>
        <w:t>日</w:t>
      </w:r>
    </w:p>
    <w:p w14:paraId="67744449">
      <w:pPr>
        <w:snapToGrid w:val="0"/>
        <w:spacing w:line="300" w:lineRule="auto"/>
        <w:ind w:firstLine="480"/>
        <w:rPr>
          <w:sz w:val="24"/>
          <w:szCs w:val="24"/>
          <w:highlight w:val="none"/>
        </w:rPr>
      </w:pPr>
      <w:r>
        <w:rPr>
          <w:sz w:val="24"/>
          <w:szCs w:val="24"/>
          <w:highlight w:val="none"/>
        </w:rPr>
        <w:t>单位地址：</w:t>
      </w:r>
    </w:p>
    <w:p w14:paraId="726C8639">
      <w:pPr>
        <w:snapToGrid w:val="0"/>
        <w:spacing w:line="300" w:lineRule="auto"/>
        <w:ind w:firstLine="480"/>
        <w:rPr>
          <w:sz w:val="24"/>
          <w:szCs w:val="24"/>
          <w:highlight w:val="none"/>
        </w:rPr>
      </w:pPr>
      <w:r>
        <w:rPr>
          <w:sz w:val="24"/>
          <w:szCs w:val="24"/>
          <w:highlight w:val="none"/>
        </w:rPr>
        <w:t>邮编：</w:t>
      </w:r>
    </w:p>
    <w:p w14:paraId="48663384">
      <w:pPr>
        <w:snapToGrid w:val="0"/>
        <w:spacing w:line="300" w:lineRule="auto"/>
        <w:ind w:firstLine="480"/>
        <w:rPr>
          <w:sz w:val="24"/>
          <w:szCs w:val="24"/>
          <w:highlight w:val="none"/>
        </w:rPr>
      </w:pPr>
      <w:r>
        <w:rPr>
          <w:sz w:val="24"/>
          <w:szCs w:val="24"/>
          <w:highlight w:val="none"/>
        </w:rPr>
        <w:t>电话：</w:t>
      </w:r>
    </w:p>
    <w:p w14:paraId="33A91EDC">
      <w:pPr>
        <w:snapToGrid w:val="0"/>
        <w:spacing w:line="300" w:lineRule="auto"/>
        <w:ind w:firstLine="480"/>
        <w:rPr>
          <w:sz w:val="24"/>
          <w:szCs w:val="24"/>
          <w:highlight w:val="none"/>
        </w:rPr>
      </w:pPr>
      <w:r>
        <w:rPr>
          <w:sz w:val="24"/>
          <w:szCs w:val="24"/>
          <w:highlight w:val="none"/>
        </w:rPr>
        <w:t>传真：</w:t>
      </w:r>
    </w:p>
    <w:p w14:paraId="7A11BD27">
      <w:pPr>
        <w:snapToGrid w:val="0"/>
        <w:spacing w:line="300" w:lineRule="auto"/>
        <w:jc w:val="center"/>
        <w:rPr>
          <w:rFonts w:eastAsia="华文中宋"/>
          <w:b/>
          <w:bCs/>
          <w:sz w:val="32"/>
          <w:szCs w:val="32"/>
          <w:highlight w:val="none"/>
        </w:rPr>
      </w:pPr>
    </w:p>
    <w:p w14:paraId="174B78C1">
      <w:pPr>
        <w:snapToGrid w:val="0"/>
        <w:spacing w:line="300" w:lineRule="auto"/>
        <w:jc w:val="center"/>
        <w:rPr>
          <w:highlight w:val="none"/>
        </w:rPr>
      </w:pPr>
      <w:r>
        <w:rPr>
          <w:rFonts w:eastAsia="华文中宋"/>
          <w:b/>
          <w:bCs/>
          <w:sz w:val="32"/>
          <w:szCs w:val="32"/>
          <w:highlight w:val="none"/>
        </w:rPr>
        <w:t>法定代表人资格证明书</w:t>
      </w:r>
    </w:p>
    <w:p w14:paraId="4564303F">
      <w:pPr>
        <w:snapToGrid w:val="0"/>
        <w:ind w:firstLine="420"/>
        <w:rPr>
          <w:sz w:val="24"/>
          <w:szCs w:val="24"/>
          <w:highlight w:val="none"/>
        </w:rPr>
      </w:pPr>
      <w:r>
        <w:rPr>
          <w:sz w:val="24"/>
          <w:szCs w:val="24"/>
          <w:highlight w:val="none"/>
        </w:rPr>
        <w:t>投标人名称：</w:t>
      </w:r>
    </w:p>
    <w:p w14:paraId="2F9BBA34">
      <w:pPr>
        <w:snapToGrid w:val="0"/>
        <w:ind w:firstLine="420"/>
        <w:rPr>
          <w:sz w:val="24"/>
          <w:szCs w:val="24"/>
          <w:highlight w:val="none"/>
        </w:rPr>
      </w:pPr>
      <w:r>
        <w:rPr>
          <w:sz w:val="24"/>
          <w:szCs w:val="24"/>
          <w:highlight w:val="none"/>
        </w:rPr>
        <w:t>法定地址：</w:t>
      </w:r>
    </w:p>
    <w:p w14:paraId="04432427">
      <w:pPr>
        <w:snapToGrid w:val="0"/>
        <w:ind w:firstLine="420"/>
        <w:rPr>
          <w:sz w:val="24"/>
          <w:szCs w:val="24"/>
          <w:highlight w:val="none"/>
        </w:rPr>
      </w:pPr>
      <w:r>
        <w:rPr>
          <w:sz w:val="24"/>
          <w:szCs w:val="24"/>
          <w:highlight w:val="none"/>
        </w:rPr>
        <w:t>姓名：</w:t>
      </w:r>
    </w:p>
    <w:p w14:paraId="1ECE95AE">
      <w:pPr>
        <w:snapToGrid w:val="0"/>
        <w:ind w:firstLine="420"/>
        <w:rPr>
          <w:sz w:val="24"/>
          <w:szCs w:val="24"/>
          <w:highlight w:val="none"/>
        </w:rPr>
      </w:pPr>
      <w:r>
        <w:rPr>
          <w:sz w:val="24"/>
          <w:szCs w:val="24"/>
          <w:highlight w:val="none"/>
        </w:rPr>
        <w:t>性别：</w:t>
      </w:r>
    </w:p>
    <w:p w14:paraId="7650FFD0">
      <w:pPr>
        <w:snapToGrid w:val="0"/>
        <w:ind w:firstLine="420"/>
        <w:rPr>
          <w:sz w:val="24"/>
          <w:szCs w:val="24"/>
          <w:highlight w:val="none"/>
        </w:rPr>
      </w:pPr>
      <w:r>
        <w:rPr>
          <w:sz w:val="24"/>
          <w:szCs w:val="24"/>
          <w:highlight w:val="none"/>
        </w:rPr>
        <w:t>年龄：</w:t>
      </w:r>
    </w:p>
    <w:p w14:paraId="1C72B2F8">
      <w:pPr>
        <w:snapToGrid w:val="0"/>
        <w:ind w:firstLine="420"/>
        <w:rPr>
          <w:sz w:val="24"/>
          <w:szCs w:val="24"/>
          <w:highlight w:val="none"/>
        </w:rPr>
      </w:pPr>
      <w:r>
        <w:rPr>
          <w:sz w:val="24"/>
          <w:szCs w:val="24"/>
          <w:highlight w:val="none"/>
        </w:rPr>
        <w:t>职务：</w:t>
      </w:r>
    </w:p>
    <w:p w14:paraId="774896DA">
      <w:pPr>
        <w:snapToGrid w:val="0"/>
        <w:ind w:firstLine="420"/>
        <w:rPr>
          <w:sz w:val="24"/>
          <w:szCs w:val="24"/>
          <w:highlight w:val="none"/>
        </w:rPr>
      </w:pPr>
      <w:r>
        <w:rPr>
          <w:sz w:val="24"/>
          <w:szCs w:val="24"/>
          <w:highlight w:val="none"/>
        </w:rPr>
        <w:t>身份证号码：</w:t>
      </w:r>
    </w:p>
    <w:p w14:paraId="36D02354">
      <w:pPr>
        <w:snapToGrid w:val="0"/>
        <w:ind w:firstLine="420"/>
        <w:rPr>
          <w:sz w:val="24"/>
          <w:szCs w:val="24"/>
          <w:highlight w:val="none"/>
        </w:rPr>
      </w:pPr>
      <w:r>
        <w:rPr>
          <w:sz w:val="24"/>
          <w:szCs w:val="24"/>
          <w:highlight w:val="none"/>
        </w:rPr>
        <w:t>该同志系公司法定代表人。</w:t>
      </w:r>
    </w:p>
    <w:p w14:paraId="69E82A59">
      <w:pPr>
        <w:snapToGrid w:val="0"/>
        <w:ind w:firstLine="420"/>
        <w:rPr>
          <w:sz w:val="24"/>
          <w:szCs w:val="24"/>
          <w:highlight w:val="none"/>
        </w:rPr>
      </w:pPr>
      <w:r>
        <w:rPr>
          <w:sz w:val="24"/>
          <w:szCs w:val="24"/>
          <w:highlight w:val="none"/>
        </w:rPr>
        <w:t>特此证明！</w:t>
      </w:r>
    </w:p>
    <w:p w14:paraId="0AAD9A90">
      <w:pPr>
        <w:snapToGrid w:val="0"/>
        <w:ind w:firstLine="420"/>
        <w:rPr>
          <w:sz w:val="24"/>
          <w:szCs w:val="24"/>
          <w:highlight w:val="none"/>
        </w:rPr>
      </w:pPr>
    </w:p>
    <w:p w14:paraId="410F2DF3">
      <w:pPr>
        <w:snapToGrid w:val="0"/>
        <w:ind w:firstLine="420"/>
        <w:rPr>
          <w:sz w:val="24"/>
          <w:szCs w:val="24"/>
          <w:highlight w:val="none"/>
        </w:rPr>
      </w:pPr>
    </w:p>
    <w:p w14:paraId="7E62A07C">
      <w:pPr>
        <w:snapToGrid w:val="0"/>
        <w:ind w:firstLine="420"/>
        <w:rPr>
          <w:sz w:val="24"/>
          <w:szCs w:val="24"/>
          <w:highlight w:val="none"/>
        </w:rPr>
      </w:pPr>
      <w:r>
        <w:rPr>
          <w:sz w:val="24"/>
          <w:szCs w:val="24"/>
          <w:highlight w:val="none"/>
        </w:rPr>
        <w:t>投标人：（盖章）</w:t>
      </w:r>
    </w:p>
    <w:p w14:paraId="28B3B3C1">
      <w:pPr>
        <w:snapToGrid w:val="0"/>
        <w:ind w:firstLine="420"/>
        <w:rPr>
          <w:sz w:val="24"/>
          <w:szCs w:val="24"/>
          <w:highlight w:val="none"/>
        </w:rPr>
      </w:pPr>
    </w:p>
    <w:p w14:paraId="1103AC96">
      <w:pPr>
        <w:snapToGrid w:val="0"/>
        <w:ind w:firstLine="420"/>
        <w:rPr>
          <w:sz w:val="24"/>
          <w:szCs w:val="24"/>
          <w:highlight w:val="none"/>
        </w:rPr>
      </w:pPr>
      <w:r>
        <w:rPr>
          <w:sz w:val="24"/>
          <w:szCs w:val="24"/>
          <w:highlight w:val="none"/>
        </w:rPr>
        <w:t>日期：</w:t>
      </w:r>
      <w:r>
        <w:rPr>
          <w:rFonts w:eastAsia="Times New Roman"/>
          <w:sz w:val="24"/>
          <w:szCs w:val="24"/>
          <w:highlight w:val="none"/>
        </w:rPr>
        <w:t xml:space="preserve">  </w:t>
      </w:r>
      <w:r>
        <w:rPr>
          <w:sz w:val="24"/>
          <w:szCs w:val="24"/>
          <w:highlight w:val="none"/>
        </w:rPr>
        <w:t>年</w:t>
      </w:r>
      <w:r>
        <w:rPr>
          <w:rFonts w:eastAsia="Times New Roman"/>
          <w:sz w:val="24"/>
          <w:szCs w:val="24"/>
          <w:highlight w:val="none"/>
        </w:rPr>
        <w:t xml:space="preserve">  </w:t>
      </w:r>
      <w:r>
        <w:rPr>
          <w:sz w:val="24"/>
          <w:szCs w:val="24"/>
          <w:highlight w:val="none"/>
        </w:rPr>
        <w:t>月</w:t>
      </w:r>
      <w:r>
        <w:rPr>
          <w:rFonts w:eastAsia="Times New Roman"/>
          <w:sz w:val="24"/>
          <w:szCs w:val="24"/>
          <w:highlight w:val="none"/>
        </w:rPr>
        <w:t xml:space="preserve">  </w:t>
      </w:r>
      <w:r>
        <w:rPr>
          <w:sz w:val="24"/>
          <w:szCs w:val="24"/>
          <w:highlight w:val="none"/>
        </w:rPr>
        <w:t>日</w:t>
      </w:r>
    </w:p>
    <w:p w14:paraId="5500B62E">
      <w:pPr>
        <w:snapToGrid w:val="0"/>
        <w:ind w:firstLine="420"/>
        <w:rPr>
          <w:sz w:val="24"/>
          <w:szCs w:val="24"/>
          <w:highlight w:val="none"/>
        </w:rPr>
      </w:pPr>
    </w:p>
    <w:p w14:paraId="1759EBB0">
      <w:pPr>
        <w:rPr>
          <w:sz w:val="24"/>
          <w:szCs w:val="24"/>
          <w:highlight w:val="none"/>
        </w:rPr>
      </w:pPr>
    </w:p>
    <w:p w14:paraId="6FB384C5">
      <w:pPr>
        <w:ind w:firstLine="420"/>
        <w:rPr>
          <w:sz w:val="24"/>
          <w:szCs w:val="24"/>
          <w:highlight w:val="none"/>
        </w:rPr>
      </w:pPr>
      <w:r>
        <w:rPr>
          <w:sz w:val="24"/>
          <w:szCs w:val="24"/>
          <w:highlight w:val="none"/>
        </w:rPr>
        <w:t>附：</w:t>
      </w:r>
    </w:p>
    <w:tbl>
      <w:tblPr>
        <w:tblStyle w:val="7"/>
        <w:tblW w:w="0" w:type="auto"/>
        <w:tblInd w:w="268" w:type="dxa"/>
        <w:tblLayout w:type="fixed"/>
        <w:tblCellMar>
          <w:top w:w="0" w:type="dxa"/>
          <w:left w:w="108" w:type="dxa"/>
          <w:bottom w:w="0" w:type="dxa"/>
          <w:right w:w="108" w:type="dxa"/>
        </w:tblCellMar>
      </w:tblPr>
      <w:tblGrid>
        <w:gridCol w:w="2700"/>
        <w:gridCol w:w="2340"/>
        <w:gridCol w:w="2740"/>
      </w:tblGrid>
      <w:tr w14:paraId="37F6A793">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54F95E7E">
            <w:pPr>
              <w:rPr>
                <w:sz w:val="24"/>
                <w:szCs w:val="24"/>
                <w:highlight w:val="none"/>
              </w:rPr>
            </w:pPr>
            <w:r>
              <w:rPr>
                <w:sz w:val="24"/>
                <w:szCs w:val="24"/>
                <w:highlight w:val="none"/>
              </w:rPr>
              <w:t>法定代表人身份证复印件</w:t>
            </w:r>
            <w:r>
              <w:rPr>
                <w:rFonts w:hint="eastAsia"/>
                <w:sz w:val="24"/>
                <w:szCs w:val="24"/>
                <w:highlight w:val="none"/>
              </w:rPr>
              <w:t>正面</w:t>
            </w:r>
          </w:p>
          <w:p w14:paraId="7DAAFB62">
            <w:pPr>
              <w:rPr>
                <w:sz w:val="24"/>
                <w:szCs w:val="24"/>
                <w:highlight w:val="none"/>
              </w:rPr>
            </w:pPr>
          </w:p>
        </w:tc>
        <w:tc>
          <w:tcPr>
            <w:tcW w:w="2340" w:type="dxa"/>
            <w:tcBorders>
              <w:left w:val="single" w:color="000000" w:sz="4" w:space="0"/>
            </w:tcBorders>
            <w:shd w:val="clear" w:color="auto" w:fill="auto"/>
          </w:tcPr>
          <w:p w14:paraId="237AE939">
            <w:pPr>
              <w:widowControl/>
              <w:snapToGrid w:val="0"/>
              <w:jc w:val="left"/>
              <w:rPr>
                <w:sz w:val="24"/>
                <w:szCs w:val="24"/>
                <w:highlight w:val="none"/>
              </w:rPr>
            </w:pPr>
          </w:p>
          <w:p w14:paraId="3D51E4AF">
            <w:pPr>
              <w:rPr>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09BED12A">
            <w:pPr>
              <w:rPr>
                <w:sz w:val="24"/>
                <w:szCs w:val="24"/>
                <w:highlight w:val="none"/>
              </w:rPr>
            </w:pPr>
            <w:r>
              <w:rPr>
                <w:sz w:val="24"/>
                <w:szCs w:val="24"/>
                <w:highlight w:val="none"/>
              </w:rPr>
              <w:t>法定代表人身份证复印件</w:t>
            </w:r>
            <w:r>
              <w:rPr>
                <w:rFonts w:hint="eastAsia"/>
                <w:sz w:val="24"/>
                <w:szCs w:val="24"/>
                <w:highlight w:val="none"/>
              </w:rPr>
              <w:t xml:space="preserve"> 反面</w:t>
            </w:r>
          </w:p>
          <w:p w14:paraId="786AE596">
            <w:pPr>
              <w:rPr>
                <w:sz w:val="24"/>
                <w:szCs w:val="24"/>
                <w:highlight w:val="none"/>
              </w:rPr>
            </w:pPr>
          </w:p>
        </w:tc>
      </w:tr>
    </w:tbl>
    <w:p w14:paraId="0C878474">
      <w:pPr>
        <w:snapToGrid w:val="0"/>
        <w:spacing w:line="300" w:lineRule="auto"/>
        <w:jc w:val="center"/>
        <w:rPr>
          <w:rFonts w:eastAsia="华文中宋"/>
          <w:b/>
          <w:bCs/>
          <w:sz w:val="24"/>
          <w:szCs w:val="24"/>
          <w:highlight w:val="none"/>
        </w:rPr>
      </w:pPr>
    </w:p>
    <w:p w14:paraId="45F105A5">
      <w:pPr>
        <w:snapToGrid w:val="0"/>
        <w:spacing w:line="300" w:lineRule="auto"/>
        <w:jc w:val="center"/>
        <w:rPr>
          <w:rFonts w:eastAsia="华文中宋"/>
          <w:b/>
          <w:bCs/>
          <w:sz w:val="32"/>
          <w:szCs w:val="32"/>
          <w:highlight w:val="none"/>
        </w:rPr>
      </w:pPr>
    </w:p>
    <w:p w14:paraId="4A726AED">
      <w:pPr>
        <w:snapToGrid w:val="0"/>
        <w:spacing w:line="300" w:lineRule="auto"/>
        <w:jc w:val="center"/>
        <w:rPr>
          <w:rFonts w:eastAsia="华文中宋"/>
          <w:b/>
          <w:bCs/>
          <w:sz w:val="32"/>
          <w:szCs w:val="32"/>
          <w:highlight w:val="none"/>
        </w:rPr>
      </w:pPr>
    </w:p>
    <w:p w14:paraId="227CD3BA">
      <w:pPr>
        <w:snapToGrid w:val="0"/>
        <w:spacing w:line="300" w:lineRule="auto"/>
        <w:jc w:val="center"/>
        <w:rPr>
          <w:rFonts w:eastAsia="华文中宋"/>
          <w:b/>
          <w:bCs/>
          <w:sz w:val="32"/>
          <w:szCs w:val="32"/>
          <w:highlight w:val="none"/>
        </w:rPr>
      </w:pPr>
    </w:p>
    <w:p w14:paraId="29D340F1">
      <w:pPr>
        <w:snapToGrid w:val="0"/>
        <w:spacing w:line="300" w:lineRule="auto"/>
        <w:jc w:val="center"/>
        <w:rPr>
          <w:rFonts w:eastAsia="华文中宋"/>
          <w:b/>
          <w:bCs/>
          <w:sz w:val="32"/>
          <w:szCs w:val="32"/>
          <w:highlight w:val="none"/>
        </w:rPr>
      </w:pPr>
    </w:p>
    <w:p w14:paraId="33E95C7F">
      <w:pPr>
        <w:snapToGrid w:val="0"/>
        <w:spacing w:line="300" w:lineRule="auto"/>
        <w:jc w:val="center"/>
        <w:rPr>
          <w:rFonts w:eastAsia="华文中宋"/>
          <w:b/>
          <w:bCs/>
          <w:sz w:val="32"/>
          <w:szCs w:val="32"/>
          <w:highlight w:val="none"/>
        </w:rPr>
      </w:pPr>
    </w:p>
    <w:p w14:paraId="286F2423">
      <w:pPr>
        <w:snapToGrid w:val="0"/>
        <w:spacing w:line="300" w:lineRule="auto"/>
        <w:jc w:val="center"/>
        <w:rPr>
          <w:highlight w:val="none"/>
        </w:rPr>
      </w:pPr>
      <w:r>
        <w:rPr>
          <w:rFonts w:eastAsia="华文中宋"/>
          <w:b/>
          <w:bCs/>
          <w:sz w:val="32"/>
          <w:szCs w:val="32"/>
          <w:highlight w:val="none"/>
        </w:rPr>
        <w:t>法定代表人授权委托书</w:t>
      </w:r>
    </w:p>
    <w:p w14:paraId="4ACA0A3D">
      <w:pPr>
        <w:snapToGrid w:val="0"/>
        <w:spacing w:line="300" w:lineRule="auto"/>
        <w:jc w:val="center"/>
        <w:rPr>
          <w:sz w:val="24"/>
          <w:szCs w:val="24"/>
          <w:highlight w:val="none"/>
        </w:rPr>
      </w:pPr>
      <w:r>
        <w:rPr>
          <w:sz w:val="24"/>
          <w:szCs w:val="24"/>
          <w:highlight w:val="none"/>
        </w:rPr>
        <w:t>（法定代表人签署不需提供此书）</w:t>
      </w:r>
    </w:p>
    <w:p w14:paraId="43F7907D">
      <w:pPr>
        <w:rPr>
          <w:rFonts w:eastAsia="华文中宋"/>
          <w:b/>
          <w:bCs/>
          <w:sz w:val="24"/>
          <w:szCs w:val="24"/>
          <w:highlight w:val="none"/>
        </w:rPr>
      </w:pPr>
    </w:p>
    <w:p w14:paraId="0B6EEC72">
      <w:pPr>
        <w:snapToGrid w:val="0"/>
        <w:rPr>
          <w:sz w:val="24"/>
          <w:szCs w:val="24"/>
          <w:highlight w:val="none"/>
        </w:rPr>
      </w:pPr>
      <w:r>
        <w:rPr>
          <w:bCs/>
          <w:sz w:val="24"/>
          <w:szCs w:val="24"/>
          <w:highlight w:val="none"/>
        </w:rPr>
        <w:t>致</w:t>
      </w:r>
      <w:r>
        <w:rPr>
          <w:rFonts w:hint="eastAsia"/>
          <w:bCs/>
          <w:sz w:val="24"/>
          <w:szCs w:val="24"/>
          <w:highlight w:val="none"/>
        </w:rPr>
        <w:t>浙江中医药大学附属第三医院</w:t>
      </w:r>
      <w:r>
        <w:rPr>
          <w:sz w:val="24"/>
          <w:szCs w:val="24"/>
          <w:highlight w:val="none"/>
        </w:rPr>
        <w:t>：</w:t>
      </w:r>
    </w:p>
    <w:p w14:paraId="39718D82">
      <w:pPr>
        <w:snapToGrid w:val="0"/>
        <w:rPr>
          <w:b/>
          <w:bCs/>
          <w:sz w:val="24"/>
          <w:szCs w:val="24"/>
          <w:highlight w:val="none"/>
        </w:rPr>
      </w:pPr>
    </w:p>
    <w:p w14:paraId="544E81A0">
      <w:pPr>
        <w:snapToGrid w:val="0"/>
        <w:ind w:firstLine="420"/>
        <w:rPr>
          <w:sz w:val="24"/>
          <w:szCs w:val="24"/>
          <w:highlight w:val="none"/>
        </w:rPr>
      </w:pPr>
      <w:r>
        <w:rPr>
          <w:sz w:val="24"/>
          <w:szCs w:val="24"/>
          <w:highlight w:val="none"/>
        </w:rPr>
        <w:t>我</w:t>
      </w:r>
      <w:r>
        <w:rPr>
          <w:rFonts w:eastAsia="Times New Roman"/>
          <w:sz w:val="24"/>
          <w:szCs w:val="24"/>
          <w:highlight w:val="none"/>
          <w:u w:val="single"/>
        </w:rPr>
        <w:t xml:space="preserve">      </w:t>
      </w:r>
      <w:r>
        <w:rPr>
          <w:sz w:val="24"/>
          <w:szCs w:val="24"/>
          <w:highlight w:val="none"/>
        </w:rPr>
        <w:t>_（姓名）系</w:t>
      </w:r>
      <w:r>
        <w:rPr>
          <w:rFonts w:eastAsia="Times New Roman"/>
          <w:sz w:val="24"/>
          <w:szCs w:val="24"/>
          <w:highlight w:val="none"/>
          <w:u w:val="single"/>
        </w:rPr>
        <w:t xml:space="preserve">             </w:t>
      </w:r>
      <w:r>
        <w:rPr>
          <w:sz w:val="24"/>
          <w:szCs w:val="24"/>
          <w:highlight w:val="none"/>
          <w:u w:val="single"/>
        </w:rPr>
        <w:t>_</w:t>
      </w:r>
      <w:r>
        <w:rPr>
          <w:sz w:val="24"/>
          <w:szCs w:val="24"/>
          <w:highlight w:val="none"/>
        </w:rPr>
        <w:t>_（投标人名称）的法定代表人，现授权委托本单位在职职工</w:t>
      </w:r>
      <w:r>
        <w:rPr>
          <w:rFonts w:eastAsia="Times New Roman"/>
          <w:sz w:val="24"/>
          <w:szCs w:val="24"/>
          <w:highlight w:val="none"/>
          <w:u w:val="single"/>
        </w:rPr>
        <w:t xml:space="preserve">              </w:t>
      </w:r>
      <w:r>
        <w:rPr>
          <w:sz w:val="24"/>
          <w:szCs w:val="24"/>
          <w:highlight w:val="none"/>
        </w:rPr>
        <w:t>（姓名）以我方的名义参加</w:t>
      </w:r>
      <w:r>
        <w:rPr>
          <w:rFonts w:eastAsia="Times New Roman"/>
          <w:sz w:val="24"/>
          <w:szCs w:val="24"/>
          <w:highlight w:val="none"/>
          <w:u w:val="single"/>
        </w:rPr>
        <w:t xml:space="preserve">   </w:t>
      </w:r>
      <w:r>
        <w:rPr>
          <w:sz w:val="24"/>
          <w:szCs w:val="24"/>
          <w:highlight w:val="none"/>
          <w:u w:val="single"/>
        </w:rPr>
        <w:t>（项目名称）</w:t>
      </w:r>
      <w:r>
        <w:rPr>
          <w:rFonts w:eastAsia="Times New Roman"/>
          <w:sz w:val="24"/>
          <w:szCs w:val="24"/>
          <w:highlight w:val="none"/>
          <w:u w:val="single"/>
        </w:rPr>
        <w:t xml:space="preserve">   </w:t>
      </w:r>
      <w:r>
        <w:rPr>
          <w:sz w:val="24"/>
          <w:szCs w:val="24"/>
          <w:highlight w:val="none"/>
        </w:rPr>
        <w:t>项目的投标活动，并代表我方全权办理针对上述项目的投标、开标、评标、签约等具体事务和签署相关文件。</w:t>
      </w:r>
    </w:p>
    <w:p w14:paraId="62CFC950">
      <w:pPr>
        <w:snapToGrid w:val="0"/>
        <w:ind w:firstLine="420"/>
        <w:rPr>
          <w:sz w:val="24"/>
          <w:szCs w:val="24"/>
          <w:highlight w:val="none"/>
        </w:rPr>
      </w:pPr>
      <w:r>
        <w:rPr>
          <w:sz w:val="24"/>
          <w:szCs w:val="24"/>
          <w:highlight w:val="none"/>
        </w:rPr>
        <w:t>我方对被授权人的签名事项负全部责任。</w:t>
      </w:r>
    </w:p>
    <w:p w14:paraId="586AFB5F">
      <w:pPr>
        <w:snapToGrid w:val="0"/>
        <w:ind w:firstLine="420"/>
        <w:rPr>
          <w:sz w:val="24"/>
          <w:szCs w:val="24"/>
          <w:highlight w:val="none"/>
        </w:rPr>
      </w:pPr>
      <w:r>
        <w:rPr>
          <w:sz w:val="24"/>
          <w:szCs w:val="24"/>
          <w:highlight w:val="none"/>
        </w:rPr>
        <w:t>在撤销授权的书面通知以前，本授权书一直有效。被授权人在授权书有效期内签署的所有文件不因授权的撤销而失效。</w:t>
      </w:r>
    </w:p>
    <w:p w14:paraId="1B3A4847">
      <w:pPr>
        <w:snapToGrid w:val="0"/>
        <w:ind w:firstLine="420"/>
        <w:rPr>
          <w:sz w:val="24"/>
          <w:szCs w:val="24"/>
          <w:highlight w:val="none"/>
        </w:rPr>
      </w:pPr>
      <w:r>
        <w:rPr>
          <w:sz w:val="24"/>
          <w:szCs w:val="24"/>
          <w:highlight w:val="none"/>
        </w:rPr>
        <w:t>被授权人无转委托权，特此委托。</w:t>
      </w:r>
    </w:p>
    <w:p w14:paraId="25F37A53">
      <w:pPr>
        <w:snapToGrid w:val="0"/>
        <w:rPr>
          <w:sz w:val="24"/>
          <w:szCs w:val="24"/>
          <w:highlight w:val="none"/>
        </w:rPr>
      </w:pPr>
    </w:p>
    <w:p w14:paraId="08A89447">
      <w:pPr>
        <w:snapToGrid w:val="0"/>
        <w:rPr>
          <w:sz w:val="24"/>
          <w:szCs w:val="24"/>
          <w:highlight w:val="none"/>
        </w:rPr>
      </w:pPr>
      <w:r>
        <w:rPr>
          <w:sz w:val="24"/>
          <w:szCs w:val="24"/>
          <w:highlight w:val="none"/>
        </w:rPr>
        <w:t>被授权人签名：</w:t>
      </w:r>
      <w:r>
        <w:rPr>
          <w:rFonts w:eastAsia="Times New Roman"/>
          <w:sz w:val="24"/>
          <w:szCs w:val="24"/>
          <w:highlight w:val="none"/>
          <w:u w:val="single"/>
        </w:rPr>
        <w:t xml:space="preserve">                    </w:t>
      </w:r>
    </w:p>
    <w:p w14:paraId="464D1E44">
      <w:pPr>
        <w:snapToGrid w:val="0"/>
        <w:rPr>
          <w:sz w:val="24"/>
          <w:szCs w:val="24"/>
          <w:highlight w:val="none"/>
        </w:rPr>
      </w:pPr>
      <w:r>
        <w:rPr>
          <w:sz w:val="24"/>
          <w:szCs w:val="24"/>
          <w:highlight w:val="none"/>
        </w:rPr>
        <w:t>职</w:t>
      </w:r>
      <w:r>
        <w:rPr>
          <w:rFonts w:eastAsia="Times New Roman"/>
          <w:sz w:val="24"/>
          <w:szCs w:val="24"/>
          <w:highlight w:val="none"/>
        </w:rPr>
        <w:t xml:space="preserve">        </w:t>
      </w:r>
      <w:r>
        <w:rPr>
          <w:sz w:val="24"/>
          <w:szCs w:val="24"/>
          <w:highlight w:val="none"/>
        </w:rPr>
        <w:t>务：</w:t>
      </w:r>
      <w:r>
        <w:rPr>
          <w:rFonts w:eastAsia="Times New Roman"/>
          <w:sz w:val="24"/>
          <w:szCs w:val="24"/>
          <w:highlight w:val="none"/>
          <w:u w:val="single"/>
        </w:rPr>
        <w:t xml:space="preserve">                    </w:t>
      </w:r>
    </w:p>
    <w:p w14:paraId="178EF291">
      <w:pPr>
        <w:snapToGrid w:val="0"/>
        <w:rPr>
          <w:sz w:val="24"/>
          <w:szCs w:val="24"/>
          <w:highlight w:val="none"/>
        </w:rPr>
      </w:pPr>
      <w:r>
        <w:rPr>
          <w:sz w:val="24"/>
          <w:szCs w:val="24"/>
          <w:highlight w:val="none"/>
        </w:rPr>
        <w:t>被授权人身份证号码：</w:t>
      </w:r>
      <w:r>
        <w:rPr>
          <w:rFonts w:eastAsia="Times New Roman"/>
          <w:sz w:val="24"/>
          <w:szCs w:val="24"/>
          <w:highlight w:val="none"/>
          <w:u w:val="single"/>
        </w:rPr>
        <w:t xml:space="preserve">              </w:t>
      </w:r>
    </w:p>
    <w:p w14:paraId="61FC72AD">
      <w:pPr>
        <w:snapToGrid w:val="0"/>
        <w:rPr>
          <w:sz w:val="24"/>
          <w:szCs w:val="24"/>
          <w:highlight w:val="none"/>
        </w:rPr>
      </w:pPr>
    </w:p>
    <w:p w14:paraId="2CC8340F">
      <w:pPr>
        <w:snapToGrid w:val="0"/>
        <w:rPr>
          <w:sz w:val="24"/>
          <w:szCs w:val="24"/>
          <w:highlight w:val="none"/>
        </w:rPr>
      </w:pPr>
      <w:r>
        <w:rPr>
          <w:sz w:val="24"/>
          <w:szCs w:val="24"/>
          <w:highlight w:val="none"/>
        </w:rPr>
        <w:t>法定代表人签名：</w:t>
      </w:r>
      <w:r>
        <w:rPr>
          <w:rFonts w:eastAsia="Times New Roman"/>
          <w:sz w:val="24"/>
          <w:szCs w:val="24"/>
          <w:highlight w:val="none"/>
          <w:u w:val="single"/>
        </w:rPr>
        <w:t xml:space="preserve">                  </w:t>
      </w:r>
    </w:p>
    <w:p w14:paraId="1781FBCB">
      <w:pPr>
        <w:snapToGrid w:val="0"/>
        <w:rPr>
          <w:sz w:val="24"/>
          <w:szCs w:val="24"/>
          <w:highlight w:val="none"/>
        </w:rPr>
      </w:pPr>
      <w:r>
        <w:rPr>
          <w:sz w:val="24"/>
          <w:szCs w:val="24"/>
          <w:highlight w:val="none"/>
        </w:rPr>
        <w:t>职</w:t>
      </w:r>
      <w:r>
        <w:rPr>
          <w:rFonts w:eastAsia="Times New Roman"/>
          <w:sz w:val="24"/>
          <w:szCs w:val="24"/>
          <w:highlight w:val="none"/>
        </w:rPr>
        <w:t xml:space="preserve">          </w:t>
      </w:r>
      <w:r>
        <w:rPr>
          <w:sz w:val="24"/>
          <w:szCs w:val="24"/>
          <w:highlight w:val="none"/>
        </w:rPr>
        <w:t>务：</w:t>
      </w:r>
      <w:r>
        <w:rPr>
          <w:rFonts w:eastAsia="Times New Roman"/>
          <w:sz w:val="24"/>
          <w:szCs w:val="24"/>
          <w:highlight w:val="none"/>
          <w:u w:val="single"/>
        </w:rPr>
        <w:t xml:space="preserve">                  </w:t>
      </w:r>
    </w:p>
    <w:p w14:paraId="70A55423">
      <w:pPr>
        <w:snapToGrid w:val="0"/>
        <w:rPr>
          <w:sz w:val="24"/>
          <w:szCs w:val="24"/>
          <w:highlight w:val="none"/>
        </w:rPr>
      </w:pPr>
      <w:r>
        <w:rPr>
          <w:sz w:val="24"/>
          <w:szCs w:val="24"/>
          <w:highlight w:val="none"/>
        </w:rPr>
        <w:t>身份证号码：</w:t>
      </w:r>
      <w:r>
        <w:rPr>
          <w:rFonts w:eastAsia="Times New Roman"/>
          <w:sz w:val="24"/>
          <w:szCs w:val="24"/>
          <w:highlight w:val="none"/>
          <w:u w:val="single"/>
        </w:rPr>
        <w:t xml:space="preserve">                     </w:t>
      </w:r>
    </w:p>
    <w:p w14:paraId="1199C82A">
      <w:pPr>
        <w:snapToGrid w:val="0"/>
        <w:rPr>
          <w:sz w:val="24"/>
          <w:szCs w:val="24"/>
          <w:highlight w:val="none"/>
          <w:u w:val="single"/>
        </w:rPr>
      </w:pPr>
    </w:p>
    <w:p w14:paraId="53A0BA10">
      <w:pPr>
        <w:snapToGrid w:val="0"/>
        <w:rPr>
          <w:sz w:val="24"/>
          <w:szCs w:val="24"/>
          <w:highlight w:val="none"/>
        </w:rPr>
      </w:pPr>
      <w:r>
        <w:rPr>
          <w:sz w:val="24"/>
          <w:szCs w:val="24"/>
          <w:highlight w:val="none"/>
        </w:rPr>
        <w:t>投标人公章：</w:t>
      </w:r>
      <w:r>
        <w:rPr>
          <w:rFonts w:eastAsia="Times New Roman"/>
          <w:sz w:val="24"/>
          <w:szCs w:val="24"/>
          <w:highlight w:val="none"/>
          <w:u w:val="single"/>
        </w:rPr>
        <w:t xml:space="preserve">                     </w:t>
      </w:r>
    </w:p>
    <w:p w14:paraId="580EEA9A">
      <w:pPr>
        <w:rPr>
          <w:sz w:val="24"/>
          <w:szCs w:val="24"/>
          <w:highlight w:val="none"/>
        </w:rPr>
      </w:pPr>
      <w:r>
        <w:rPr>
          <w:sz w:val="24"/>
          <w:szCs w:val="24"/>
          <w:highlight w:val="none"/>
        </w:rPr>
        <w:t>签署时间：</w:t>
      </w:r>
      <w:r>
        <w:rPr>
          <w:rFonts w:eastAsia="Times New Roman"/>
          <w:sz w:val="24"/>
          <w:szCs w:val="24"/>
          <w:highlight w:val="none"/>
        </w:rPr>
        <w:t xml:space="preserve">   </w:t>
      </w:r>
      <w:r>
        <w:rPr>
          <w:sz w:val="24"/>
          <w:szCs w:val="24"/>
          <w:highlight w:val="none"/>
        </w:rPr>
        <w:t>年</w:t>
      </w:r>
      <w:r>
        <w:rPr>
          <w:rFonts w:eastAsia="Times New Roman"/>
          <w:sz w:val="24"/>
          <w:szCs w:val="24"/>
          <w:highlight w:val="none"/>
        </w:rPr>
        <w:t xml:space="preserve">    </w:t>
      </w:r>
      <w:r>
        <w:rPr>
          <w:sz w:val="24"/>
          <w:szCs w:val="24"/>
          <w:highlight w:val="none"/>
        </w:rPr>
        <w:t>月</w:t>
      </w:r>
      <w:r>
        <w:rPr>
          <w:rFonts w:eastAsia="Times New Roman"/>
          <w:sz w:val="24"/>
          <w:szCs w:val="24"/>
          <w:highlight w:val="none"/>
        </w:rPr>
        <w:t xml:space="preserve">    </w:t>
      </w:r>
      <w:r>
        <w:rPr>
          <w:sz w:val="24"/>
          <w:szCs w:val="24"/>
          <w:highlight w:val="none"/>
        </w:rPr>
        <w:t>日</w:t>
      </w:r>
    </w:p>
    <w:p w14:paraId="4F4AFA46">
      <w:pPr>
        <w:rPr>
          <w:sz w:val="24"/>
          <w:szCs w:val="24"/>
          <w:highlight w:val="none"/>
        </w:rPr>
      </w:pPr>
    </w:p>
    <w:p w14:paraId="0A703197">
      <w:pPr>
        <w:rPr>
          <w:sz w:val="24"/>
          <w:szCs w:val="24"/>
          <w:highlight w:val="none"/>
        </w:rPr>
      </w:pPr>
      <w:r>
        <w:rPr>
          <w:sz w:val="24"/>
          <w:szCs w:val="24"/>
          <w:highlight w:val="none"/>
        </w:rPr>
        <w:t>附：</w:t>
      </w:r>
    </w:p>
    <w:tbl>
      <w:tblPr>
        <w:tblStyle w:val="7"/>
        <w:tblW w:w="0" w:type="auto"/>
        <w:tblInd w:w="268" w:type="dxa"/>
        <w:tblLayout w:type="fixed"/>
        <w:tblCellMar>
          <w:top w:w="0" w:type="dxa"/>
          <w:left w:w="108" w:type="dxa"/>
          <w:bottom w:w="0" w:type="dxa"/>
          <w:right w:w="108" w:type="dxa"/>
        </w:tblCellMar>
      </w:tblPr>
      <w:tblGrid>
        <w:gridCol w:w="2700"/>
        <w:gridCol w:w="2340"/>
        <w:gridCol w:w="2740"/>
      </w:tblGrid>
      <w:tr w14:paraId="0D2BD589">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0D2B1F63">
            <w:pPr>
              <w:rPr>
                <w:sz w:val="24"/>
                <w:szCs w:val="24"/>
                <w:highlight w:val="none"/>
              </w:rPr>
            </w:pPr>
            <w:r>
              <w:rPr>
                <w:sz w:val="24"/>
                <w:szCs w:val="24"/>
                <w:highlight w:val="none"/>
              </w:rPr>
              <w:t>被授权人身份证复印件</w:t>
            </w:r>
          </w:p>
          <w:p w14:paraId="4A5FCEEA">
            <w:pPr>
              <w:rPr>
                <w:sz w:val="24"/>
                <w:szCs w:val="24"/>
                <w:highlight w:val="none"/>
              </w:rPr>
            </w:pPr>
            <w:r>
              <w:rPr>
                <w:rFonts w:hint="eastAsia"/>
                <w:sz w:val="24"/>
                <w:szCs w:val="24"/>
                <w:highlight w:val="none"/>
              </w:rPr>
              <w:t>正面</w:t>
            </w:r>
          </w:p>
        </w:tc>
        <w:tc>
          <w:tcPr>
            <w:tcW w:w="2340" w:type="dxa"/>
            <w:tcBorders>
              <w:left w:val="single" w:color="000000" w:sz="4" w:space="0"/>
            </w:tcBorders>
            <w:shd w:val="clear" w:color="auto" w:fill="auto"/>
          </w:tcPr>
          <w:p w14:paraId="5891B874">
            <w:pPr>
              <w:widowControl/>
              <w:snapToGrid w:val="0"/>
              <w:jc w:val="left"/>
              <w:rPr>
                <w:sz w:val="24"/>
                <w:szCs w:val="24"/>
                <w:highlight w:val="none"/>
              </w:rPr>
            </w:pPr>
          </w:p>
          <w:p w14:paraId="695E24FC">
            <w:pPr>
              <w:rPr>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5BBDD87F">
            <w:pPr>
              <w:rPr>
                <w:sz w:val="24"/>
                <w:szCs w:val="24"/>
                <w:highlight w:val="none"/>
              </w:rPr>
            </w:pPr>
            <w:r>
              <w:rPr>
                <w:sz w:val="24"/>
                <w:szCs w:val="24"/>
                <w:highlight w:val="none"/>
              </w:rPr>
              <w:t>被授权人身份证复印件</w:t>
            </w:r>
          </w:p>
          <w:p w14:paraId="1D277122">
            <w:pPr>
              <w:rPr>
                <w:sz w:val="24"/>
                <w:szCs w:val="24"/>
                <w:highlight w:val="none"/>
              </w:rPr>
            </w:pPr>
            <w:r>
              <w:rPr>
                <w:rFonts w:hint="eastAsia"/>
                <w:sz w:val="24"/>
                <w:szCs w:val="24"/>
                <w:highlight w:val="none"/>
              </w:rPr>
              <w:t>反面</w:t>
            </w:r>
          </w:p>
        </w:tc>
      </w:tr>
    </w:tbl>
    <w:p w14:paraId="65AB9460">
      <w:pPr>
        <w:rPr>
          <w:sz w:val="24"/>
          <w:szCs w:val="24"/>
          <w:highlight w:val="none"/>
        </w:rPr>
      </w:pPr>
    </w:p>
    <w:bookmarkEnd w:id="0"/>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3B521E"/>
    <w:multiLevelType w:val="multilevel"/>
    <w:tmpl w:val="7B3B521E"/>
    <w:lvl w:ilvl="0" w:tentative="0">
      <w:start w:val="1"/>
      <w:numFmt w:val="japaneseCounting"/>
      <w:lvlText w:val="%1、"/>
      <w:lvlJc w:val="left"/>
      <w:pPr>
        <w:tabs>
          <w:tab w:val="left" w:pos="480"/>
        </w:tabs>
        <w:ind w:left="480" w:hanging="480"/>
      </w:pPr>
      <w:rPr>
        <w:rFonts w:hint="default"/>
        <w:lang w:val="en-US"/>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8E"/>
    <w:rsid w:val="00041C0B"/>
    <w:rsid w:val="000B38E4"/>
    <w:rsid w:val="000C4D30"/>
    <w:rsid w:val="000D3BA1"/>
    <w:rsid w:val="000E25F7"/>
    <w:rsid w:val="001211A9"/>
    <w:rsid w:val="001500B4"/>
    <w:rsid w:val="00174223"/>
    <w:rsid w:val="00191912"/>
    <w:rsid w:val="00213505"/>
    <w:rsid w:val="002301F4"/>
    <w:rsid w:val="002A7011"/>
    <w:rsid w:val="002B78F3"/>
    <w:rsid w:val="00300C47"/>
    <w:rsid w:val="00301579"/>
    <w:rsid w:val="00341D68"/>
    <w:rsid w:val="00353487"/>
    <w:rsid w:val="003632DE"/>
    <w:rsid w:val="0037334C"/>
    <w:rsid w:val="00394484"/>
    <w:rsid w:val="003A51B9"/>
    <w:rsid w:val="003A6F42"/>
    <w:rsid w:val="003E33CF"/>
    <w:rsid w:val="004538EC"/>
    <w:rsid w:val="00477330"/>
    <w:rsid w:val="004916DB"/>
    <w:rsid w:val="004C07E7"/>
    <w:rsid w:val="004D1C4B"/>
    <w:rsid w:val="004D73FE"/>
    <w:rsid w:val="004F42F8"/>
    <w:rsid w:val="00502E16"/>
    <w:rsid w:val="00536181"/>
    <w:rsid w:val="00596F08"/>
    <w:rsid w:val="005C2BDD"/>
    <w:rsid w:val="005C4726"/>
    <w:rsid w:val="005D628B"/>
    <w:rsid w:val="00610187"/>
    <w:rsid w:val="006157BC"/>
    <w:rsid w:val="0061633F"/>
    <w:rsid w:val="006615B6"/>
    <w:rsid w:val="006B4FC0"/>
    <w:rsid w:val="006F235C"/>
    <w:rsid w:val="007106FD"/>
    <w:rsid w:val="0072454E"/>
    <w:rsid w:val="00731BA0"/>
    <w:rsid w:val="00737FED"/>
    <w:rsid w:val="007A41F9"/>
    <w:rsid w:val="007D6B98"/>
    <w:rsid w:val="007E51E0"/>
    <w:rsid w:val="007F77BE"/>
    <w:rsid w:val="00803311"/>
    <w:rsid w:val="00820C2A"/>
    <w:rsid w:val="00861A84"/>
    <w:rsid w:val="0087133B"/>
    <w:rsid w:val="008862C3"/>
    <w:rsid w:val="008C01A8"/>
    <w:rsid w:val="0092578A"/>
    <w:rsid w:val="00930763"/>
    <w:rsid w:val="00930E25"/>
    <w:rsid w:val="00954E31"/>
    <w:rsid w:val="009577AD"/>
    <w:rsid w:val="00970201"/>
    <w:rsid w:val="009A14A3"/>
    <w:rsid w:val="009C1678"/>
    <w:rsid w:val="00A00077"/>
    <w:rsid w:val="00A11B6B"/>
    <w:rsid w:val="00A14912"/>
    <w:rsid w:val="00A525AC"/>
    <w:rsid w:val="00A53255"/>
    <w:rsid w:val="00A767F9"/>
    <w:rsid w:val="00A91E19"/>
    <w:rsid w:val="00AA0FAF"/>
    <w:rsid w:val="00AC0C02"/>
    <w:rsid w:val="00AC353E"/>
    <w:rsid w:val="00AD1552"/>
    <w:rsid w:val="00B31113"/>
    <w:rsid w:val="00B33444"/>
    <w:rsid w:val="00B33D89"/>
    <w:rsid w:val="00B52057"/>
    <w:rsid w:val="00BF2CAD"/>
    <w:rsid w:val="00C02DCC"/>
    <w:rsid w:val="00C03703"/>
    <w:rsid w:val="00C0655B"/>
    <w:rsid w:val="00C31BDF"/>
    <w:rsid w:val="00C44FAF"/>
    <w:rsid w:val="00C47727"/>
    <w:rsid w:val="00C47BDA"/>
    <w:rsid w:val="00CA7D74"/>
    <w:rsid w:val="00CC6D06"/>
    <w:rsid w:val="00CF6764"/>
    <w:rsid w:val="00D1515B"/>
    <w:rsid w:val="00D17D9C"/>
    <w:rsid w:val="00D77EC1"/>
    <w:rsid w:val="00D81EAC"/>
    <w:rsid w:val="00D83235"/>
    <w:rsid w:val="00D93848"/>
    <w:rsid w:val="00DC4608"/>
    <w:rsid w:val="00DC690D"/>
    <w:rsid w:val="00DE445A"/>
    <w:rsid w:val="00DF3D10"/>
    <w:rsid w:val="00E05ED4"/>
    <w:rsid w:val="00E15185"/>
    <w:rsid w:val="00E15C52"/>
    <w:rsid w:val="00E203C5"/>
    <w:rsid w:val="00E21F52"/>
    <w:rsid w:val="00E275C5"/>
    <w:rsid w:val="00E354EE"/>
    <w:rsid w:val="00E35CB5"/>
    <w:rsid w:val="00E55748"/>
    <w:rsid w:val="00E60A8E"/>
    <w:rsid w:val="00E61E70"/>
    <w:rsid w:val="00E75F91"/>
    <w:rsid w:val="00EB52A0"/>
    <w:rsid w:val="00F06E80"/>
    <w:rsid w:val="00F51CA6"/>
    <w:rsid w:val="00FD6D1B"/>
    <w:rsid w:val="0CF07D4F"/>
    <w:rsid w:val="0D6A5F7D"/>
    <w:rsid w:val="125C7B75"/>
    <w:rsid w:val="146F5D36"/>
    <w:rsid w:val="1CCB0E1A"/>
    <w:rsid w:val="22543660"/>
    <w:rsid w:val="29042AF9"/>
    <w:rsid w:val="3CC82828"/>
    <w:rsid w:val="49667651"/>
    <w:rsid w:val="4E4A7AD8"/>
    <w:rsid w:val="63E87188"/>
    <w:rsid w:val="78C7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keepNext/>
      <w:keepLines/>
      <w:snapToGrid w:val="0"/>
      <w:spacing w:line="300" w:lineRule="auto"/>
      <w:ind w:firstLine="200" w:firstLineChars="200"/>
      <w:outlineLvl w:val="1"/>
    </w:pPr>
    <w:rPr>
      <w:rFonts w:ascii="Arial" w:hAnsi="Arial" w:eastAsia="宋体" w:cs="Times New Roman"/>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autoRedefine/>
    <w:unhideWhenUsed/>
    <w:qFormat/>
    <w:uiPriority w:val="0"/>
    <w:rPr>
      <w:rFonts w:ascii="宋体" w:hAnsi="Courier New" w:eastAsia="宋体" w:cs="Times New Roman"/>
      <w:szCs w:val="20"/>
    </w:r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table" w:styleId="8">
    <w:name w:val="Table Grid"/>
    <w:basedOn w:val="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样式1 Char Char"/>
    <w:link w:val="11"/>
    <w:qFormat/>
    <w:uiPriority w:val="0"/>
    <w:rPr>
      <w:rFonts w:ascii="Arial" w:hAnsi="Arial" w:eastAsia="宋体"/>
      <w:szCs w:val="24"/>
    </w:rPr>
  </w:style>
  <w:style w:type="paragraph" w:customStyle="1" w:styleId="11">
    <w:name w:val="样式1"/>
    <w:basedOn w:val="1"/>
    <w:link w:val="10"/>
    <w:qFormat/>
    <w:uiPriority w:val="0"/>
    <w:pPr>
      <w:spacing w:line="360" w:lineRule="exact"/>
      <w:ind w:firstLine="200" w:firstLineChars="200"/>
    </w:pPr>
    <w:rPr>
      <w:rFonts w:ascii="Arial" w:hAnsi="Arial" w:eastAsia="宋体"/>
      <w:szCs w:val="24"/>
    </w:rPr>
  </w:style>
  <w:style w:type="character" w:customStyle="1" w:styleId="12">
    <w:name w:val="标题 2 字符"/>
    <w:basedOn w:val="9"/>
    <w:link w:val="2"/>
    <w:qFormat/>
    <w:uiPriority w:val="0"/>
    <w:rPr>
      <w:rFonts w:ascii="Arial" w:hAnsi="Arial" w:eastAsia="宋体" w:cs="Times New Roman"/>
      <w:b/>
      <w:bCs/>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HTML 预设格式 字符"/>
    <w:basedOn w:val="9"/>
    <w:link w:val="6"/>
    <w:qFormat/>
    <w:uiPriority w:val="0"/>
    <w:rPr>
      <w:rFonts w:ascii="Arial" w:hAnsi="Arial" w:eastAsia="宋体" w:cs="Arial"/>
      <w:kern w:val="0"/>
      <w:sz w:val="24"/>
      <w:szCs w:val="24"/>
    </w:rPr>
  </w:style>
  <w:style w:type="paragraph" w:styleId="16">
    <w:name w:val="List Paragraph"/>
    <w:basedOn w:val="1"/>
    <w:qFormat/>
    <w:uiPriority w:val="34"/>
    <w:pPr>
      <w:ind w:firstLine="420" w:firstLineChars="200"/>
    </w:pPr>
  </w:style>
  <w:style w:type="character" w:customStyle="1" w:styleId="17">
    <w:name w:val="纯文本 字符"/>
    <w:basedOn w:val="9"/>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21B92-3222-4057-9063-39752ABFCD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3284</Words>
  <Characters>3388</Characters>
  <Lines>25</Lines>
  <Paragraphs>7</Paragraphs>
  <TotalTime>50</TotalTime>
  <ScaleCrop>false</ScaleCrop>
  <LinksUpToDate>false</LinksUpToDate>
  <CharactersWithSpaces>3776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2023-06-20T03:46:00Z</dcterms:created>
  <dc:creator>You</dc:creator>
  <cp:lastModifiedBy>apple</cp:lastModifiedBy>
  <dcterms:modified xsi:type="dcterms:W3CDTF">2025-06-25T09:03:54Z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eyJoZGlkIjoiNDk5NzU2YmVhZGEzZmRkNDE5MTYwNTA1ZDU4YTg3ZmEiLCJ1c2VySWQiOiIzNjY4NjY3NjQifQ==</vt:lpwstr>
  </property>
  <property fmtid="{D5CDD505-2E9C-101B-9397-08002B2CF9AE}" pid="3" name="KSOProductBuildVer">
    <vt:lpwstr>2052-12.1.0.21541</vt:lpwstr>
  </property>
  <property fmtid="{D5CDD505-2E9C-101B-9397-08002B2CF9AE}" pid="4" name="ICV">
    <vt:lpwstr>7DE99454080544099218C53B7ED73DD8_13</vt:lpwstr>
  </property>
</Properties>
</file>