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0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0" w:name="_Toc11433"/>
      <w:r>
        <w:rPr>
          <w:rFonts w:hint="eastAsia" w:ascii="Times New Roman" w:hAnsi="Times New Roman" w:eastAsia="楷体" w:cs="楷体"/>
          <w:lang w:val="en-US" w:eastAsia="zh-CN"/>
        </w:rPr>
        <w:t>文件编号：ZS-IRB-AF-04-10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5CFC940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免除审查申请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794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B51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0DF68F9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78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7D1DE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253F8E9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AE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D7A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C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349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043C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BE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C20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C3DED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745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87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1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DC1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5927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69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82BBD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研究信息</w:t>
            </w:r>
          </w:p>
          <w:p w14:paraId="6EFF01F1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2E1D1D92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C8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两大范畴</w:t>
            </w:r>
          </w:p>
          <w:p w14:paraId="53C0D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所收集的为信息数据，包括健康记录和行为学信息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6C17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所收集得为生物样本，包括人的细胞、组织、器官、体液、菌群等和受精卵、胚胎、胎儿。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7A1C4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三项前提</w:t>
            </w:r>
          </w:p>
          <w:p w14:paraId="6C770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不对受试者身体、社会、经济、心理和名誉等方面造成伤害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53E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试验不涉及受试者敏感个人信息，包括：生物识别、宗教信仰、特定身份、医疗健康、金融账户、行踪轨迹等信息，以及不满十四周岁未成年人的个人信息等。  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59F00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不涉及商业、贸易或盈利等相关的利益。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2E5E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四种情形</w:t>
            </w:r>
          </w:p>
          <w:p w14:paraId="7F5C7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利用公开数据或观察公共行为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68E1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利用匿名化数据进行研究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3228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使用已有的人的生物样本开展研究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3893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使用生物样本库来源样本。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</w:tc>
      </w:tr>
      <w:tr w14:paraId="306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319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5E53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778C13A5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A9F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925E9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24DABA7E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1CDB3614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07BAC391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C6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7E31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7E31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EADB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3B0B1AE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5D10F"/>
    <w:multiLevelType w:val="singleLevel"/>
    <w:tmpl w:val="9CA5D10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OGVmMDk0ODcyMmE2MzBjYjExNmFmYWQ0YmI0NDYifQ=="/>
  </w:docVars>
  <w:rsids>
    <w:rsidRoot w:val="0D6A653B"/>
    <w:rsid w:val="0CF77B4E"/>
    <w:rsid w:val="0D6A653B"/>
    <w:rsid w:val="11F03615"/>
    <w:rsid w:val="1D227C2F"/>
    <w:rsid w:val="1ECA3B08"/>
    <w:rsid w:val="1F903B50"/>
    <w:rsid w:val="66C7237E"/>
    <w:rsid w:val="6A2938D2"/>
    <w:rsid w:val="6D535020"/>
    <w:rsid w:val="7D6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392</Words>
  <Characters>443</Characters>
  <Lines>0</Lines>
  <Paragraphs>0</Paragraphs>
  <TotalTime>0</TotalTime>
  <ScaleCrop>false</ScaleCrop>
  <LinksUpToDate>false</LinksUpToDate>
  <CharactersWithSpaces>550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2018-11-20T00:37:00Z</dcterms:created>
  <dc:creator>优哉游哉</dc:creator>
  <cp:lastModifiedBy>WPS_1767834663</cp:lastModifiedBy>
  <dcterms:modified xsi:type="dcterms:W3CDTF">2026-04-13T03:02:43Z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D7C1EDC321BD4E6685E735BC132E6DFD_13</vt:lpwstr>
  </property>
  <property fmtid="{D5CDD505-2E9C-101B-9397-08002B2CF9AE}" pid="4" name="KSOTemplateDocerSaveRecord">
    <vt:lpwstr>eyJoZGlkIjoiMjhiOTg0YmZhYzg1ODA0NzUwMzI5MWQwZTA4NWRjZTIiLCJ1c2VySWQiOiIxNzg5NzkwNzM2In0=</vt:lpwstr>
  </property>
</Properties>
</file>